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9055" w14:textId="77777777" w:rsidR="007A7764" w:rsidRDefault="007A7764" w:rsidP="007A7764">
      <w:pPr>
        <w:jc w:val="center"/>
        <w:rPr>
          <w:rFonts w:cstheme="minorHAnsi"/>
          <w:b/>
          <w:bCs/>
          <w:sz w:val="32"/>
          <w:szCs w:val="32"/>
        </w:rPr>
      </w:pPr>
      <w:r>
        <w:rPr>
          <w:noProof/>
        </w:rPr>
        <w:drawing>
          <wp:inline distT="0" distB="0" distL="0" distR="0" wp14:anchorId="49828AE3" wp14:editId="3016FA16">
            <wp:extent cx="5467350" cy="1409700"/>
            <wp:effectExtent l="0" t="0" r="0" b="0"/>
            <wp:docPr id="1034" name="Picture 3" descr="https://www.bradfordchess.co.uk/resources/Front_Page/Header%20Draft.jpg">
              <a:extLst xmlns:a="http://schemas.openxmlformats.org/drawingml/2006/main">
                <a:ext uri="{FF2B5EF4-FFF2-40B4-BE49-F238E27FC236}">
                  <a16:creationId xmlns:a16="http://schemas.microsoft.com/office/drawing/2014/main" id="{860D3BB7-60F0-457E-B8A1-18238288A9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3" descr="https://www.bradfordchess.co.uk/resources/Front_Page/Header%20Draft.jpg">
                      <a:extLst>
                        <a:ext uri="{FF2B5EF4-FFF2-40B4-BE49-F238E27FC236}">
                          <a16:creationId xmlns:a16="http://schemas.microsoft.com/office/drawing/2014/main" id="{860D3BB7-60F0-457E-B8A1-18238288A9B9}"/>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59628B4" w14:textId="64DA07C2" w:rsidR="006A3DC5" w:rsidRDefault="00894E46" w:rsidP="007A7764">
      <w:pPr>
        <w:jc w:val="center"/>
        <w:rPr>
          <w:rFonts w:cstheme="minorHAnsi"/>
          <w:b/>
          <w:bCs/>
          <w:sz w:val="32"/>
          <w:szCs w:val="32"/>
        </w:rPr>
      </w:pPr>
      <w:r w:rsidRPr="00282475">
        <w:rPr>
          <w:rFonts w:cstheme="minorHAnsi"/>
          <w:b/>
          <w:bCs/>
          <w:sz w:val="32"/>
          <w:szCs w:val="32"/>
        </w:rPr>
        <w:t xml:space="preserve">Minutes of the BDCA AGM </w:t>
      </w:r>
      <w:r w:rsidR="000D48A9">
        <w:rPr>
          <w:rFonts w:cstheme="minorHAnsi"/>
          <w:b/>
          <w:bCs/>
          <w:sz w:val="32"/>
          <w:szCs w:val="32"/>
        </w:rPr>
        <w:t>2022</w:t>
      </w:r>
    </w:p>
    <w:p w14:paraId="1B68997C" w14:textId="77777777" w:rsidR="007A7764" w:rsidRPr="00282475" w:rsidRDefault="007A7764" w:rsidP="007A7764">
      <w:pPr>
        <w:jc w:val="center"/>
        <w:rPr>
          <w:rFonts w:cstheme="minorHAnsi"/>
          <w:b/>
          <w:bCs/>
          <w:sz w:val="32"/>
          <w:szCs w:val="32"/>
        </w:rPr>
      </w:pPr>
    </w:p>
    <w:p w14:paraId="17EE5827" w14:textId="761EE524" w:rsidR="00894E46" w:rsidRPr="00282475" w:rsidRDefault="00894E46" w:rsidP="00894E46">
      <w:pPr>
        <w:rPr>
          <w:rFonts w:cstheme="minorHAnsi"/>
          <w:sz w:val="24"/>
          <w:szCs w:val="24"/>
        </w:rPr>
      </w:pPr>
      <w:r w:rsidRPr="00282475">
        <w:rPr>
          <w:rFonts w:cstheme="minorHAnsi"/>
          <w:b/>
          <w:bCs/>
          <w:sz w:val="24"/>
          <w:szCs w:val="24"/>
        </w:rPr>
        <w:t>Tuesday 17</w:t>
      </w:r>
      <w:r w:rsidRPr="00282475">
        <w:rPr>
          <w:rFonts w:cstheme="minorHAnsi"/>
          <w:b/>
          <w:bCs/>
          <w:sz w:val="24"/>
          <w:szCs w:val="24"/>
          <w:vertAlign w:val="superscript"/>
        </w:rPr>
        <w:t>th</w:t>
      </w:r>
      <w:r w:rsidRPr="00282475">
        <w:rPr>
          <w:rFonts w:cstheme="minorHAnsi"/>
          <w:b/>
          <w:bCs/>
          <w:sz w:val="24"/>
          <w:szCs w:val="24"/>
        </w:rPr>
        <w:t xml:space="preserve"> May </w:t>
      </w:r>
      <w:r w:rsidR="008B2B55" w:rsidRPr="00282475">
        <w:rPr>
          <w:rFonts w:cstheme="minorHAnsi"/>
          <w:b/>
          <w:bCs/>
          <w:sz w:val="24"/>
          <w:szCs w:val="24"/>
        </w:rPr>
        <w:t>2022, Owlet</w:t>
      </w:r>
      <w:r w:rsidRPr="00282475">
        <w:rPr>
          <w:rFonts w:cstheme="minorHAnsi"/>
          <w:b/>
          <w:bCs/>
          <w:sz w:val="24"/>
          <w:szCs w:val="24"/>
        </w:rPr>
        <w:t xml:space="preserve"> Hall Social Club</w:t>
      </w:r>
      <w:r w:rsidR="005F78EB" w:rsidRPr="00282475">
        <w:rPr>
          <w:rFonts w:cstheme="minorHAnsi"/>
          <w:sz w:val="24"/>
          <w:szCs w:val="24"/>
        </w:rPr>
        <w:t xml:space="preserve"> </w:t>
      </w:r>
    </w:p>
    <w:p w14:paraId="540CC31F" w14:textId="428EFB19" w:rsidR="00894E46" w:rsidRPr="00282475" w:rsidRDefault="003061E4" w:rsidP="00894E46">
      <w:pPr>
        <w:rPr>
          <w:rFonts w:cstheme="minorHAnsi"/>
          <w:sz w:val="24"/>
          <w:szCs w:val="24"/>
        </w:rPr>
      </w:pPr>
      <w:r w:rsidRPr="00282475">
        <w:rPr>
          <w:rFonts w:cstheme="minorHAnsi"/>
          <w:sz w:val="24"/>
          <w:szCs w:val="24"/>
        </w:rPr>
        <w:t xml:space="preserve">18 </w:t>
      </w:r>
      <w:r w:rsidR="00894E46" w:rsidRPr="00282475">
        <w:rPr>
          <w:rFonts w:cstheme="minorHAnsi"/>
          <w:sz w:val="24"/>
          <w:szCs w:val="24"/>
        </w:rPr>
        <w:t>Present: Robert Dennington, Adrian Arthur, David Barlow, Andy Walker, Ian Je</w:t>
      </w:r>
      <w:r w:rsidRPr="00282475">
        <w:rPr>
          <w:rFonts w:cstheme="minorHAnsi"/>
          <w:sz w:val="24"/>
          <w:szCs w:val="24"/>
        </w:rPr>
        <w:t>w</w:t>
      </w:r>
      <w:r w:rsidR="00894E46" w:rsidRPr="00282475">
        <w:rPr>
          <w:rFonts w:cstheme="minorHAnsi"/>
          <w:sz w:val="24"/>
          <w:szCs w:val="24"/>
        </w:rPr>
        <w:t>sbury</w:t>
      </w:r>
      <w:r w:rsidRPr="00282475">
        <w:rPr>
          <w:rFonts w:cstheme="minorHAnsi"/>
          <w:sz w:val="24"/>
          <w:szCs w:val="24"/>
        </w:rPr>
        <w:t>, Les Johnson, Dave College, Dennis Palframan, Dave Sykes, Keith Marsh, Phil Watson, Mark Crowther, Andy Wainwright, Mike Bramson, John Holiday, Michael Overend, Fazal Rabbi, Lee Crawford</w:t>
      </w:r>
    </w:p>
    <w:p w14:paraId="25975499" w14:textId="77777777" w:rsidR="003061E4" w:rsidRPr="00282475" w:rsidRDefault="003061E4" w:rsidP="00894E46">
      <w:pPr>
        <w:rPr>
          <w:rFonts w:cstheme="minorHAnsi"/>
          <w:sz w:val="24"/>
          <w:szCs w:val="24"/>
        </w:rPr>
      </w:pPr>
    </w:p>
    <w:p w14:paraId="69FA7AE5" w14:textId="156A0506" w:rsidR="00894E46" w:rsidRPr="000E0D7A" w:rsidRDefault="00894E46" w:rsidP="00894E46">
      <w:pPr>
        <w:pStyle w:val="ListParagraph"/>
        <w:numPr>
          <w:ilvl w:val="0"/>
          <w:numId w:val="1"/>
        </w:numPr>
        <w:rPr>
          <w:rFonts w:cstheme="minorHAnsi"/>
          <w:b/>
          <w:bCs/>
          <w:sz w:val="24"/>
          <w:szCs w:val="24"/>
        </w:rPr>
      </w:pPr>
      <w:r w:rsidRPr="000E0D7A">
        <w:rPr>
          <w:rFonts w:cstheme="minorHAnsi"/>
          <w:b/>
          <w:bCs/>
          <w:sz w:val="24"/>
          <w:szCs w:val="24"/>
        </w:rPr>
        <w:t>Apologies for absence</w:t>
      </w:r>
    </w:p>
    <w:p w14:paraId="1F4F84A8" w14:textId="48A0F3D4" w:rsidR="00894E46" w:rsidRPr="00282475" w:rsidRDefault="00894E46" w:rsidP="00894E46">
      <w:pPr>
        <w:pStyle w:val="ListParagraph"/>
        <w:rPr>
          <w:rFonts w:cstheme="minorHAnsi"/>
          <w:sz w:val="24"/>
          <w:szCs w:val="24"/>
        </w:rPr>
      </w:pPr>
    </w:p>
    <w:p w14:paraId="61B6DAD7" w14:textId="01F82839" w:rsidR="00894E46" w:rsidRPr="00282475" w:rsidRDefault="00894E46" w:rsidP="00894E46">
      <w:pPr>
        <w:pStyle w:val="ListParagraph"/>
        <w:rPr>
          <w:rFonts w:cstheme="minorHAnsi"/>
          <w:sz w:val="24"/>
          <w:szCs w:val="24"/>
        </w:rPr>
      </w:pPr>
      <w:r w:rsidRPr="00282475">
        <w:rPr>
          <w:rFonts w:cstheme="minorHAnsi"/>
          <w:sz w:val="24"/>
          <w:szCs w:val="24"/>
        </w:rPr>
        <w:t>Julian Toothill, Ihor Lewyk, Wil Quick, Matt Webb, David Adam, Richard Bowman, Andy Bak</w:t>
      </w:r>
      <w:r w:rsidR="003061E4" w:rsidRPr="00282475">
        <w:rPr>
          <w:rFonts w:cstheme="minorHAnsi"/>
          <w:sz w:val="24"/>
          <w:szCs w:val="24"/>
        </w:rPr>
        <w:t>, Karim Khan</w:t>
      </w:r>
    </w:p>
    <w:p w14:paraId="099432B5" w14:textId="77777777" w:rsidR="00894E46" w:rsidRPr="00282475" w:rsidRDefault="00894E46" w:rsidP="00894E46">
      <w:pPr>
        <w:pStyle w:val="ListParagraph"/>
        <w:rPr>
          <w:rFonts w:cstheme="minorHAnsi"/>
          <w:sz w:val="24"/>
          <w:szCs w:val="24"/>
        </w:rPr>
      </w:pPr>
    </w:p>
    <w:p w14:paraId="62A80652" w14:textId="440EBAF3" w:rsidR="00894E46" w:rsidRPr="000E0D7A" w:rsidRDefault="005F78EB" w:rsidP="00894E46">
      <w:pPr>
        <w:pStyle w:val="ListParagraph"/>
        <w:numPr>
          <w:ilvl w:val="0"/>
          <w:numId w:val="1"/>
        </w:numPr>
        <w:rPr>
          <w:rFonts w:cstheme="minorHAnsi"/>
          <w:b/>
          <w:bCs/>
          <w:sz w:val="24"/>
          <w:szCs w:val="24"/>
        </w:rPr>
      </w:pPr>
      <w:r w:rsidRPr="000E0D7A">
        <w:rPr>
          <w:rFonts w:cstheme="minorHAnsi"/>
          <w:b/>
          <w:bCs/>
          <w:sz w:val="24"/>
          <w:szCs w:val="24"/>
        </w:rPr>
        <w:t>Minutes from the AGM 2021</w:t>
      </w:r>
    </w:p>
    <w:p w14:paraId="0426DE83" w14:textId="6E742512" w:rsidR="005F78EB" w:rsidRDefault="00E57CEC" w:rsidP="00E57CEC">
      <w:pPr>
        <w:ind w:firstLine="720"/>
        <w:rPr>
          <w:rFonts w:cstheme="minorHAnsi"/>
          <w:sz w:val="24"/>
          <w:szCs w:val="24"/>
        </w:rPr>
      </w:pPr>
      <w:r>
        <w:rPr>
          <w:rFonts w:cstheme="minorHAnsi"/>
          <w:sz w:val="24"/>
          <w:szCs w:val="24"/>
        </w:rPr>
        <w:t>No matters arising</w:t>
      </w:r>
    </w:p>
    <w:p w14:paraId="78BF0BC3" w14:textId="77777777" w:rsidR="00E57CEC" w:rsidRPr="00282475" w:rsidRDefault="00E57CEC" w:rsidP="005F78EB">
      <w:pPr>
        <w:rPr>
          <w:rFonts w:cstheme="minorHAnsi"/>
          <w:sz w:val="24"/>
          <w:szCs w:val="24"/>
        </w:rPr>
      </w:pPr>
    </w:p>
    <w:p w14:paraId="571AB70C" w14:textId="373EEB54" w:rsidR="005F78EB" w:rsidRDefault="005F78EB" w:rsidP="005F78EB">
      <w:pPr>
        <w:pStyle w:val="ListParagraph"/>
        <w:numPr>
          <w:ilvl w:val="0"/>
          <w:numId w:val="1"/>
        </w:numPr>
        <w:rPr>
          <w:rFonts w:cstheme="minorHAnsi"/>
          <w:b/>
          <w:bCs/>
          <w:sz w:val="24"/>
          <w:szCs w:val="24"/>
        </w:rPr>
      </w:pPr>
      <w:r w:rsidRPr="000E0D7A">
        <w:rPr>
          <w:rFonts w:cstheme="minorHAnsi"/>
          <w:b/>
          <w:bCs/>
          <w:sz w:val="24"/>
          <w:szCs w:val="24"/>
        </w:rPr>
        <w:t xml:space="preserve">Chair’s Report </w:t>
      </w:r>
    </w:p>
    <w:p w14:paraId="03D6D6DA" w14:textId="77777777" w:rsidR="006967D2" w:rsidRPr="000E0D7A" w:rsidRDefault="006967D2" w:rsidP="006967D2">
      <w:pPr>
        <w:pStyle w:val="ListParagraph"/>
        <w:rPr>
          <w:rFonts w:cstheme="minorHAnsi"/>
          <w:b/>
          <w:bCs/>
          <w:sz w:val="24"/>
          <w:szCs w:val="24"/>
        </w:rPr>
      </w:pPr>
    </w:p>
    <w:p w14:paraId="4E687799" w14:textId="5FBF170B" w:rsidR="006967D2" w:rsidRDefault="00E57CEC" w:rsidP="006967D2">
      <w:pPr>
        <w:pStyle w:val="ListParagraph"/>
        <w:rPr>
          <w:rFonts w:cstheme="minorHAnsi"/>
          <w:sz w:val="24"/>
          <w:szCs w:val="24"/>
        </w:rPr>
      </w:pPr>
      <w:r>
        <w:rPr>
          <w:rFonts w:cstheme="minorHAnsi"/>
          <w:sz w:val="24"/>
          <w:szCs w:val="24"/>
        </w:rPr>
        <w:t>Adi reported that the new league structure was not a complete success. T</w:t>
      </w:r>
      <w:r w:rsidRPr="00E57CEC">
        <w:rPr>
          <w:rFonts w:cstheme="minorHAnsi"/>
          <w:sz w:val="24"/>
          <w:szCs w:val="24"/>
        </w:rPr>
        <w:t xml:space="preserve">he number of players and teams had reduced </w:t>
      </w:r>
      <w:r>
        <w:rPr>
          <w:rFonts w:cstheme="minorHAnsi"/>
          <w:sz w:val="24"/>
          <w:szCs w:val="24"/>
        </w:rPr>
        <w:t>and two clubs failed to complete their fixtures. However, we had returned to playing chess</w:t>
      </w:r>
      <w:r w:rsidR="006967D2">
        <w:rPr>
          <w:rFonts w:cstheme="minorHAnsi"/>
          <w:sz w:val="24"/>
          <w:szCs w:val="24"/>
        </w:rPr>
        <w:t xml:space="preserve"> and there were 2 new clubs, the Chess Centre and Saltaire. </w:t>
      </w:r>
    </w:p>
    <w:p w14:paraId="40E3EDDE" w14:textId="03293492" w:rsidR="006967D2" w:rsidRDefault="006967D2" w:rsidP="006967D2">
      <w:pPr>
        <w:pStyle w:val="ListParagraph"/>
        <w:rPr>
          <w:rFonts w:cstheme="minorHAnsi"/>
          <w:sz w:val="24"/>
          <w:szCs w:val="24"/>
        </w:rPr>
      </w:pPr>
    </w:p>
    <w:p w14:paraId="5ED26D20" w14:textId="1C938856" w:rsidR="006967D2" w:rsidRDefault="006967D2" w:rsidP="006967D2">
      <w:pPr>
        <w:pStyle w:val="ListParagraph"/>
        <w:rPr>
          <w:rFonts w:cstheme="minorHAnsi"/>
          <w:sz w:val="24"/>
          <w:szCs w:val="24"/>
        </w:rPr>
      </w:pPr>
      <w:r>
        <w:rPr>
          <w:rFonts w:cstheme="minorHAnsi"/>
          <w:sz w:val="24"/>
          <w:szCs w:val="24"/>
        </w:rPr>
        <w:t>Adi thanked the out-going officers</w:t>
      </w:r>
      <w:r w:rsidR="00F15147">
        <w:rPr>
          <w:rFonts w:cstheme="minorHAnsi"/>
          <w:sz w:val="24"/>
          <w:szCs w:val="24"/>
        </w:rPr>
        <w:t>, Wil and Andy Bak. He congratulated Andy on being awarded the Carey trophy for his years of service.</w:t>
      </w:r>
    </w:p>
    <w:p w14:paraId="62E20755" w14:textId="16D4F521" w:rsidR="00F15147" w:rsidRDefault="00F15147" w:rsidP="006967D2">
      <w:pPr>
        <w:pStyle w:val="ListParagraph"/>
        <w:rPr>
          <w:rFonts w:cstheme="minorHAnsi"/>
          <w:sz w:val="24"/>
          <w:szCs w:val="24"/>
        </w:rPr>
      </w:pPr>
    </w:p>
    <w:p w14:paraId="02CCA69E" w14:textId="0020B4A6" w:rsidR="007A7764" w:rsidRDefault="007A7764" w:rsidP="006967D2">
      <w:pPr>
        <w:pStyle w:val="ListParagraph"/>
        <w:rPr>
          <w:rFonts w:cstheme="minorHAnsi"/>
          <w:sz w:val="24"/>
          <w:szCs w:val="24"/>
        </w:rPr>
      </w:pPr>
    </w:p>
    <w:p w14:paraId="01BEEF18" w14:textId="14E72B55" w:rsidR="007A7764" w:rsidRDefault="007A7764" w:rsidP="006967D2">
      <w:pPr>
        <w:pStyle w:val="ListParagraph"/>
        <w:rPr>
          <w:rFonts w:cstheme="minorHAnsi"/>
          <w:sz w:val="24"/>
          <w:szCs w:val="24"/>
        </w:rPr>
      </w:pPr>
    </w:p>
    <w:p w14:paraId="03760747" w14:textId="6201D1AC" w:rsidR="007A7764" w:rsidRDefault="007A7764" w:rsidP="006967D2">
      <w:pPr>
        <w:pStyle w:val="ListParagraph"/>
        <w:rPr>
          <w:rFonts w:cstheme="minorHAnsi"/>
          <w:sz w:val="24"/>
          <w:szCs w:val="24"/>
        </w:rPr>
      </w:pPr>
    </w:p>
    <w:p w14:paraId="7AD58F61" w14:textId="77777777" w:rsidR="007A7764" w:rsidRDefault="007A7764" w:rsidP="006967D2">
      <w:pPr>
        <w:pStyle w:val="ListParagraph"/>
        <w:rPr>
          <w:rFonts w:cstheme="minorHAnsi"/>
          <w:sz w:val="24"/>
          <w:szCs w:val="24"/>
        </w:rPr>
      </w:pPr>
    </w:p>
    <w:p w14:paraId="036E1D72" w14:textId="77777777" w:rsidR="005F78EB" w:rsidRPr="00282475" w:rsidRDefault="005F78EB" w:rsidP="005F78EB">
      <w:pPr>
        <w:pStyle w:val="ListParagraph"/>
        <w:rPr>
          <w:rFonts w:cstheme="minorHAnsi"/>
          <w:sz w:val="24"/>
          <w:szCs w:val="24"/>
        </w:rPr>
      </w:pPr>
    </w:p>
    <w:p w14:paraId="526932F5" w14:textId="62A3DC78" w:rsidR="005F78EB" w:rsidRPr="000E0D7A" w:rsidRDefault="005F78EB" w:rsidP="005F78EB">
      <w:pPr>
        <w:pStyle w:val="ListParagraph"/>
        <w:numPr>
          <w:ilvl w:val="0"/>
          <w:numId w:val="1"/>
        </w:numPr>
        <w:rPr>
          <w:rFonts w:cstheme="minorHAnsi"/>
          <w:b/>
          <w:bCs/>
          <w:sz w:val="24"/>
          <w:szCs w:val="24"/>
        </w:rPr>
      </w:pPr>
      <w:r w:rsidRPr="000E0D7A">
        <w:rPr>
          <w:rFonts w:cstheme="minorHAnsi"/>
          <w:b/>
          <w:bCs/>
          <w:sz w:val="24"/>
          <w:szCs w:val="24"/>
        </w:rPr>
        <w:lastRenderedPageBreak/>
        <w:t>Treasurer’s Report</w:t>
      </w:r>
    </w:p>
    <w:p w14:paraId="434DC913" w14:textId="77777777" w:rsidR="0009591C" w:rsidRPr="00282475" w:rsidRDefault="0009591C" w:rsidP="0009591C">
      <w:pPr>
        <w:pStyle w:val="ListParagraph"/>
        <w:rPr>
          <w:rFonts w:cstheme="minorHAnsi"/>
          <w:sz w:val="24"/>
          <w:szCs w:val="24"/>
        </w:rPr>
      </w:pPr>
    </w:p>
    <w:p w14:paraId="533BF310" w14:textId="5C2EEC5E" w:rsidR="000F510A" w:rsidRDefault="000F510A" w:rsidP="0009591C">
      <w:pPr>
        <w:pStyle w:val="ListParagraph"/>
        <w:numPr>
          <w:ilvl w:val="0"/>
          <w:numId w:val="2"/>
        </w:numPr>
        <w:rPr>
          <w:rFonts w:cstheme="minorHAnsi"/>
          <w:sz w:val="24"/>
          <w:szCs w:val="24"/>
        </w:rPr>
      </w:pPr>
      <w:r w:rsidRPr="0009591C">
        <w:rPr>
          <w:rFonts w:cstheme="minorHAnsi"/>
          <w:sz w:val="24"/>
          <w:szCs w:val="24"/>
        </w:rPr>
        <w:t xml:space="preserve">Accounts </w:t>
      </w:r>
      <w:r w:rsidR="00F15147">
        <w:rPr>
          <w:rFonts w:cstheme="minorHAnsi"/>
          <w:sz w:val="24"/>
          <w:szCs w:val="24"/>
        </w:rPr>
        <w:t xml:space="preserve">were </w:t>
      </w:r>
      <w:r w:rsidRPr="0009591C">
        <w:rPr>
          <w:rFonts w:cstheme="minorHAnsi"/>
          <w:sz w:val="24"/>
          <w:szCs w:val="24"/>
        </w:rPr>
        <w:t>presented</w:t>
      </w:r>
      <w:r w:rsidR="0059794C" w:rsidRPr="0009591C">
        <w:rPr>
          <w:rFonts w:cstheme="minorHAnsi"/>
          <w:sz w:val="24"/>
          <w:szCs w:val="24"/>
        </w:rPr>
        <w:t xml:space="preserve"> by David Barlow</w:t>
      </w:r>
      <w:r w:rsidRPr="0009591C">
        <w:rPr>
          <w:rFonts w:cstheme="minorHAnsi"/>
          <w:sz w:val="24"/>
          <w:szCs w:val="24"/>
        </w:rPr>
        <w:t xml:space="preserve"> – see attached. </w:t>
      </w:r>
      <w:r w:rsidR="00F15147">
        <w:rPr>
          <w:rFonts w:cstheme="minorHAnsi"/>
          <w:sz w:val="24"/>
          <w:szCs w:val="24"/>
        </w:rPr>
        <w:t xml:space="preserve"> </w:t>
      </w:r>
      <w:r w:rsidRPr="0009591C">
        <w:rPr>
          <w:rFonts w:cstheme="minorHAnsi"/>
          <w:sz w:val="24"/>
          <w:szCs w:val="24"/>
        </w:rPr>
        <w:t>Andy Walker to audit accounts.</w:t>
      </w:r>
    </w:p>
    <w:p w14:paraId="76C5029C" w14:textId="77777777" w:rsidR="00E51E8E" w:rsidRPr="0009591C" w:rsidRDefault="00E51E8E" w:rsidP="00E51E8E">
      <w:pPr>
        <w:pStyle w:val="ListParagraph"/>
        <w:ind w:left="360"/>
        <w:rPr>
          <w:rFonts w:cstheme="minorHAnsi"/>
          <w:sz w:val="24"/>
          <w:szCs w:val="24"/>
        </w:rPr>
      </w:pPr>
    </w:p>
    <w:p w14:paraId="0D4CA674" w14:textId="52B7FEF6" w:rsidR="00E51E8E" w:rsidRDefault="000F510A" w:rsidP="00E51E8E">
      <w:pPr>
        <w:pStyle w:val="ListParagraph"/>
        <w:numPr>
          <w:ilvl w:val="0"/>
          <w:numId w:val="2"/>
        </w:numPr>
        <w:rPr>
          <w:rFonts w:cstheme="minorHAnsi"/>
          <w:sz w:val="24"/>
          <w:szCs w:val="24"/>
        </w:rPr>
      </w:pPr>
      <w:r w:rsidRPr="0009591C">
        <w:rPr>
          <w:rFonts w:cstheme="minorHAnsi"/>
          <w:sz w:val="24"/>
          <w:szCs w:val="24"/>
        </w:rPr>
        <w:t>3 accounts are now consolidated in to one account</w:t>
      </w:r>
      <w:r w:rsidR="0059794C" w:rsidRPr="0009591C">
        <w:rPr>
          <w:rFonts w:cstheme="minorHAnsi"/>
          <w:sz w:val="24"/>
          <w:szCs w:val="24"/>
        </w:rPr>
        <w:t xml:space="preserve"> to avoid multiple charges.</w:t>
      </w:r>
    </w:p>
    <w:p w14:paraId="28562B69" w14:textId="77777777" w:rsidR="00E51E8E" w:rsidRPr="00E51E8E" w:rsidRDefault="00E51E8E" w:rsidP="00E51E8E">
      <w:pPr>
        <w:pStyle w:val="ListParagraph"/>
        <w:rPr>
          <w:rFonts w:cstheme="minorHAnsi"/>
          <w:sz w:val="24"/>
          <w:szCs w:val="24"/>
        </w:rPr>
      </w:pPr>
    </w:p>
    <w:p w14:paraId="77BCFD81" w14:textId="77777777" w:rsidR="00E51E8E" w:rsidRDefault="00E51E8E" w:rsidP="00E51E8E">
      <w:pPr>
        <w:pStyle w:val="ListParagraph"/>
        <w:ind w:left="360"/>
        <w:rPr>
          <w:rFonts w:cstheme="minorHAnsi"/>
          <w:sz w:val="24"/>
          <w:szCs w:val="24"/>
        </w:rPr>
      </w:pPr>
    </w:p>
    <w:p w14:paraId="353B0AD1" w14:textId="2F2A1335" w:rsidR="00805C35" w:rsidRDefault="00805C35" w:rsidP="0009591C">
      <w:pPr>
        <w:pStyle w:val="ListParagraph"/>
        <w:numPr>
          <w:ilvl w:val="0"/>
          <w:numId w:val="2"/>
        </w:numPr>
        <w:rPr>
          <w:rFonts w:cstheme="minorHAnsi"/>
          <w:sz w:val="24"/>
          <w:szCs w:val="24"/>
        </w:rPr>
      </w:pPr>
      <w:r w:rsidRPr="0009591C">
        <w:rPr>
          <w:rFonts w:cstheme="minorHAnsi"/>
          <w:sz w:val="24"/>
          <w:szCs w:val="24"/>
        </w:rPr>
        <w:t xml:space="preserve">£2000 of the balance is ‘ring-fenced’ from Sam Scurfield’s donation. DB said although </w:t>
      </w:r>
      <w:r w:rsidR="00A709BF" w:rsidRPr="0009591C">
        <w:rPr>
          <w:rFonts w:cstheme="minorHAnsi"/>
          <w:sz w:val="24"/>
          <w:szCs w:val="24"/>
        </w:rPr>
        <w:t xml:space="preserve">Sam or his estate had not </w:t>
      </w:r>
      <w:r w:rsidR="00E51E8E">
        <w:rPr>
          <w:rFonts w:cstheme="minorHAnsi"/>
          <w:sz w:val="24"/>
          <w:szCs w:val="24"/>
        </w:rPr>
        <w:t xml:space="preserve">asked that money be spent in a particular way, </w:t>
      </w:r>
      <w:r w:rsidR="00A709BF" w:rsidRPr="0009591C">
        <w:rPr>
          <w:rFonts w:cstheme="minorHAnsi"/>
          <w:sz w:val="24"/>
          <w:szCs w:val="24"/>
        </w:rPr>
        <w:t>the committee thought it was appropriate to spend the money on the development of junior chess.</w:t>
      </w:r>
    </w:p>
    <w:p w14:paraId="32859F32" w14:textId="77777777" w:rsidR="00E51E8E" w:rsidRDefault="00E51E8E" w:rsidP="002A2E56">
      <w:pPr>
        <w:pStyle w:val="ListParagraph"/>
        <w:ind w:left="360"/>
        <w:rPr>
          <w:rFonts w:cstheme="minorHAnsi"/>
          <w:sz w:val="24"/>
          <w:szCs w:val="24"/>
        </w:rPr>
      </w:pPr>
    </w:p>
    <w:p w14:paraId="0EC98B49" w14:textId="37354689" w:rsidR="002A2E56" w:rsidRDefault="002A2E56" w:rsidP="002A2E56">
      <w:pPr>
        <w:pStyle w:val="ListParagraph"/>
        <w:ind w:left="360"/>
        <w:rPr>
          <w:rFonts w:cstheme="minorHAnsi"/>
          <w:sz w:val="24"/>
          <w:szCs w:val="24"/>
        </w:rPr>
      </w:pPr>
      <w:r>
        <w:rPr>
          <w:rFonts w:cstheme="minorHAnsi"/>
          <w:sz w:val="24"/>
          <w:szCs w:val="24"/>
        </w:rPr>
        <w:t xml:space="preserve">Andy Wainwright expressed a concern that the money could be seen as </w:t>
      </w:r>
      <w:r w:rsidR="00E51E8E">
        <w:rPr>
          <w:rFonts w:cstheme="minorHAnsi"/>
          <w:sz w:val="24"/>
          <w:szCs w:val="24"/>
        </w:rPr>
        <w:t>only being spent on projects initiated by the Chess Centre. David invited all clubs to think about how the money could be spent in the near future.</w:t>
      </w:r>
    </w:p>
    <w:p w14:paraId="5D4B6D46" w14:textId="77777777" w:rsidR="002A2E56" w:rsidRPr="0009591C" w:rsidRDefault="002A2E56" w:rsidP="002A2E56">
      <w:pPr>
        <w:pStyle w:val="ListParagraph"/>
        <w:ind w:left="360"/>
        <w:rPr>
          <w:rFonts w:cstheme="minorHAnsi"/>
          <w:sz w:val="24"/>
          <w:szCs w:val="24"/>
        </w:rPr>
      </w:pPr>
    </w:p>
    <w:p w14:paraId="391AACD5" w14:textId="32AABBED" w:rsidR="00805C35" w:rsidRDefault="00A709BF" w:rsidP="0009591C">
      <w:pPr>
        <w:pStyle w:val="ListParagraph"/>
        <w:numPr>
          <w:ilvl w:val="0"/>
          <w:numId w:val="2"/>
        </w:numPr>
        <w:rPr>
          <w:rFonts w:cstheme="minorHAnsi"/>
          <w:sz w:val="24"/>
          <w:szCs w:val="24"/>
        </w:rPr>
      </w:pPr>
      <w:r w:rsidRPr="0009591C">
        <w:rPr>
          <w:rFonts w:cstheme="minorHAnsi"/>
          <w:sz w:val="24"/>
          <w:szCs w:val="24"/>
        </w:rPr>
        <w:t xml:space="preserve">In 2020-21, </w:t>
      </w:r>
      <w:r w:rsidR="00805C35" w:rsidRPr="0009591C">
        <w:rPr>
          <w:rFonts w:cstheme="minorHAnsi"/>
          <w:sz w:val="24"/>
          <w:szCs w:val="24"/>
        </w:rPr>
        <w:t>£500 (£600 in total) was provided for chess equipment in primary schools</w:t>
      </w:r>
      <w:r w:rsidR="000D48A9">
        <w:rPr>
          <w:rFonts w:cstheme="minorHAnsi"/>
          <w:sz w:val="24"/>
          <w:szCs w:val="24"/>
        </w:rPr>
        <w:t xml:space="preserve"> </w:t>
      </w:r>
      <w:r w:rsidR="007A7764">
        <w:rPr>
          <w:rFonts w:cstheme="minorHAnsi"/>
          <w:sz w:val="24"/>
          <w:szCs w:val="24"/>
        </w:rPr>
        <w:t>in north Bradford and Ilkley areas, organised by the Chess Centre.</w:t>
      </w:r>
    </w:p>
    <w:p w14:paraId="7B94D241" w14:textId="77777777" w:rsidR="00E51E8E" w:rsidRPr="0009591C" w:rsidRDefault="00E51E8E" w:rsidP="00E51E8E">
      <w:pPr>
        <w:pStyle w:val="ListParagraph"/>
        <w:ind w:left="360"/>
        <w:rPr>
          <w:rFonts w:cstheme="minorHAnsi"/>
          <w:sz w:val="24"/>
          <w:szCs w:val="24"/>
        </w:rPr>
      </w:pPr>
    </w:p>
    <w:p w14:paraId="45285F6A" w14:textId="5AF83A0E" w:rsidR="000F510A" w:rsidRDefault="000F510A" w:rsidP="0009591C">
      <w:pPr>
        <w:pStyle w:val="ListParagraph"/>
        <w:numPr>
          <w:ilvl w:val="0"/>
          <w:numId w:val="2"/>
        </w:numPr>
        <w:rPr>
          <w:rFonts w:cstheme="minorHAnsi"/>
          <w:sz w:val="24"/>
          <w:szCs w:val="24"/>
        </w:rPr>
      </w:pPr>
      <w:r w:rsidRPr="0009591C">
        <w:rPr>
          <w:rFonts w:cstheme="minorHAnsi"/>
          <w:sz w:val="24"/>
          <w:szCs w:val="24"/>
        </w:rPr>
        <w:t>We now have charges of £5 per month. D</w:t>
      </w:r>
      <w:r w:rsidR="0059794C" w:rsidRPr="0009591C">
        <w:rPr>
          <w:rFonts w:cstheme="minorHAnsi"/>
          <w:sz w:val="24"/>
          <w:szCs w:val="24"/>
        </w:rPr>
        <w:t xml:space="preserve">B said the committee has decided to consider moving from HSBC to one which does not charge a fee. </w:t>
      </w:r>
    </w:p>
    <w:p w14:paraId="1E9AB8AF" w14:textId="77777777" w:rsidR="007A7764" w:rsidRDefault="007A7764" w:rsidP="007A7764">
      <w:pPr>
        <w:pStyle w:val="ListParagraph"/>
        <w:rPr>
          <w:rFonts w:cstheme="minorHAnsi"/>
          <w:sz w:val="24"/>
          <w:szCs w:val="24"/>
        </w:rPr>
      </w:pPr>
    </w:p>
    <w:p w14:paraId="7F34F337" w14:textId="30ABDFE0" w:rsidR="0059794C" w:rsidRDefault="0059794C" w:rsidP="0009591C">
      <w:pPr>
        <w:pStyle w:val="ListParagraph"/>
        <w:numPr>
          <w:ilvl w:val="0"/>
          <w:numId w:val="2"/>
        </w:numPr>
        <w:rPr>
          <w:rFonts w:cstheme="minorHAnsi"/>
          <w:sz w:val="24"/>
          <w:szCs w:val="24"/>
        </w:rPr>
      </w:pPr>
      <w:r w:rsidRPr="0009591C">
        <w:rPr>
          <w:rFonts w:cstheme="minorHAnsi"/>
          <w:sz w:val="24"/>
          <w:szCs w:val="24"/>
        </w:rPr>
        <w:t>As the individual competition fees were not paid out in prize money in the 2019-20 season, DB suggested entrants in 2019-20 should have free entry in 2022-23.</w:t>
      </w:r>
    </w:p>
    <w:p w14:paraId="5957F1F0" w14:textId="77777777" w:rsidR="007A7764" w:rsidRPr="007A7764" w:rsidRDefault="007A7764" w:rsidP="007A7764">
      <w:pPr>
        <w:pStyle w:val="ListParagraph"/>
        <w:rPr>
          <w:rFonts w:cstheme="minorHAnsi"/>
          <w:sz w:val="24"/>
          <w:szCs w:val="24"/>
        </w:rPr>
      </w:pPr>
    </w:p>
    <w:p w14:paraId="4B435AE8" w14:textId="585CA6FC" w:rsidR="0059794C" w:rsidRPr="0009591C" w:rsidRDefault="0059794C" w:rsidP="0009591C">
      <w:pPr>
        <w:pStyle w:val="ListParagraph"/>
        <w:numPr>
          <w:ilvl w:val="0"/>
          <w:numId w:val="2"/>
        </w:numPr>
        <w:rPr>
          <w:rFonts w:cstheme="minorHAnsi"/>
          <w:sz w:val="24"/>
          <w:szCs w:val="24"/>
        </w:rPr>
      </w:pPr>
      <w:r w:rsidRPr="0009591C">
        <w:rPr>
          <w:rFonts w:cstheme="minorHAnsi"/>
          <w:sz w:val="24"/>
          <w:szCs w:val="24"/>
        </w:rPr>
        <w:t xml:space="preserve">DB noted that </w:t>
      </w:r>
      <w:r w:rsidR="0097511D" w:rsidRPr="0009591C">
        <w:rPr>
          <w:rFonts w:cstheme="minorHAnsi"/>
          <w:sz w:val="24"/>
          <w:szCs w:val="24"/>
        </w:rPr>
        <w:t>the income from club fees has reduced from about £700</w:t>
      </w:r>
      <w:r w:rsidR="00A709BF" w:rsidRPr="0009591C">
        <w:rPr>
          <w:rFonts w:cstheme="minorHAnsi"/>
          <w:sz w:val="24"/>
          <w:szCs w:val="24"/>
        </w:rPr>
        <w:t>-800</w:t>
      </w:r>
      <w:r w:rsidR="0097511D" w:rsidRPr="0009591C">
        <w:rPr>
          <w:rFonts w:cstheme="minorHAnsi"/>
          <w:sz w:val="24"/>
          <w:szCs w:val="24"/>
        </w:rPr>
        <w:t xml:space="preserve"> pre-</w:t>
      </w:r>
      <w:r w:rsidR="00A709BF" w:rsidRPr="0009591C">
        <w:rPr>
          <w:rFonts w:cstheme="minorHAnsi"/>
          <w:sz w:val="24"/>
          <w:szCs w:val="24"/>
        </w:rPr>
        <w:t>C</w:t>
      </w:r>
      <w:r w:rsidR="0097511D" w:rsidRPr="0009591C">
        <w:rPr>
          <w:rFonts w:cstheme="minorHAnsi"/>
          <w:sz w:val="24"/>
          <w:szCs w:val="24"/>
        </w:rPr>
        <w:t>ovid to £500.</w:t>
      </w:r>
    </w:p>
    <w:p w14:paraId="00A5C548" w14:textId="1A27C3CF" w:rsidR="0097511D" w:rsidRDefault="0097511D" w:rsidP="005F78EB">
      <w:pPr>
        <w:rPr>
          <w:rFonts w:cstheme="minorHAnsi"/>
          <w:sz w:val="24"/>
          <w:szCs w:val="24"/>
        </w:rPr>
      </w:pPr>
    </w:p>
    <w:p w14:paraId="028F90E1" w14:textId="77777777" w:rsidR="0009591C" w:rsidRPr="00282475" w:rsidRDefault="0009591C" w:rsidP="005F78EB">
      <w:pPr>
        <w:rPr>
          <w:rFonts w:cstheme="minorHAnsi"/>
          <w:sz w:val="24"/>
          <w:szCs w:val="24"/>
        </w:rPr>
      </w:pPr>
    </w:p>
    <w:p w14:paraId="2C4EBB9E" w14:textId="707D73E3" w:rsidR="000F510A" w:rsidRPr="000E0D7A" w:rsidRDefault="002C05C1" w:rsidP="002C05C1">
      <w:pPr>
        <w:pStyle w:val="ListParagraph"/>
        <w:numPr>
          <w:ilvl w:val="0"/>
          <w:numId w:val="1"/>
        </w:numPr>
        <w:rPr>
          <w:rFonts w:cstheme="minorHAnsi"/>
          <w:b/>
          <w:bCs/>
          <w:sz w:val="24"/>
          <w:szCs w:val="24"/>
        </w:rPr>
      </w:pPr>
      <w:r w:rsidRPr="000E0D7A">
        <w:rPr>
          <w:rFonts w:cstheme="minorHAnsi"/>
          <w:b/>
          <w:bCs/>
          <w:sz w:val="24"/>
          <w:szCs w:val="24"/>
        </w:rPr>
        <w:t>League Organiser’s Report</w:t>
      </w:r>
    </w:p>
    <w:p w14:paraId="612F1FA4" w14:textId="46CD88E5" w:rsidR="002C05C1" w:rsidRDefault="002C05C1" w:rsidP="002C05C1">
      <w:pPr>
        <w:rPr>
          <w:rFonts w:cstheme="minorHAnsi"/>
          <w:sz w:val="24"/>
          <w:szCs w:val="24"/>
        </w:rPr>
      </w:pPr>
      <w:r w:rsidRPr="00282475">
        <w:rPr>
          <w:rFonts w:cstheme="minorHAnsi"/>
          <w:sz w:val="24"/>
          <w:szCs w:val="24"/>
        </w:rPr>
        <w:t>RD reported on the winners of the 6 Board and 4 Board Leagues.</w:t>
      </w:r>
      <w:r w:rsidR="0059563A">
        <w:rPr>
          <w:rFonts w:cstheme="minorHAnsi"/>
          <w:sz w:val="24"/>
          <w:szCs w:val="24"/>
        </w:rPr>
        <w:t xml:space="preserve"> </w:t>
      </w:r>
    </w:p>
    <w:p w14:paraId="6AF70588" w14:textId="648D3C7D" w:rsidR="0059563A" w:rsidRDefault="0059563A" w:rsidP="002C05C1">
      <w:pPr>
        <w:rPr>
          <w:rFonts w:cstheme="minorHAnsi"/>
          <w:sz w:val="24"/>
          <w:szCs w:val="24"/>
        </w:rPr>
      </w:pPr>
      <w:r>
        <w:rPr>
          <w:rFonts w:cstheme="minorHAnsi"/>
          <w:sz w:val="24"/>
          <w:szCs w:val="24"/>
        </w:rPr>
        <w:t xml:space="preserve">6-Board </w:t>
      </w:r>
      <w:r>
        <w:rPr>
          <w:rFonts w:cstheme="minorHAnsi"/>
          <w:sz w:val="24"/>
          <w:szCs w:val="24"/>
        </w:rPr>
        <w:tab/>
      </w:r>
      <w:r>
        <w:rPr>
          <w:rFonts w:cstheme="minorHAnsi"/>
          <w:sz w:val="24"/>
          <w:szCs w:val="24"/>
        </w:rPr>
        <w:tab/>
        <w:t xml:space="preserve"> Ilkley </w:t>
      </w:r>
    </w:p>
    <w:p w14:paraId="56099102" w14:textId="100D4444" w:rsidR="0059563A" w:rsidRDefault="0059563A" w:rsidP="002C05C1">
      <w:pPr>
        <w:rPr>
          <w:rFonts w:cstheme="minorHAnsi"/>
          <w:sz w:val="24"/>
          <w:szCs w:val="24"/>
        </w:rPr>
      </w:pPr>
      <w:r>
        <w:rPr>
          <w:rFonts w:cstheme="minorHAnsi"/>
          <w:sz w:val="24"/>
          <w:szCs w:val="24"/>
        </w:rPr>
        <w:t xml:space="preserve">4-Board Play Off </w:t>
      </w:r>
      <w:r>
        <w:rPr>
          <w:rFonts w:cstheme="minorHAnsi"/>
          <w:sz w:val="24"/>
          <w:szCs w:val="24"/>
        </w:rPr>
        <w:tab/>
        <w:t>South Bradford A</w:t>
      </w:r>
    </w:p>
    <w:p w14:paraId="1C6CFE34" w14:textId="7E243C21" w:rsidR="0059563A" w:rsidRDefault="0059563A" w:rsidP="002C05C1">
      <w:pPr>
        <w:rPr>
          <w:rFonts w:cstheme="minorHAnsi"/>
          <w:sz w:val="24"/>
          <w:szCs w:val="24"/>
        </w:rPr>
      </w:pPr>
      <w:r>
        <w:rPr>
          <w:rFonts w:cstheme="minorHAnsi"/>
          <w:sz w:val="24"/>
          <w:szCs w:val="24"/>
        </w:rPr>
        <w:t>4-Board League A</w:t>
      </w:r>
      <w:r>
        <w:rPr>
          <w:rFonts w:cstheme="minorHAnsi"/>
          <w:sz w:val="24"/>
          <w:szCs w:val="24"/>
        </w:rPr>
        <w:tab/>
        <w:t>Chess Centre Assassins</w:t>
      </w:r>
    </w:p>
    <w:p w14:paraId="7ED6DC94" w14:textId="66E1C41C" w:rsidR="0059563A" w:rsidRPr="00282475" w:rsidRDefault="0059563A" w:rsidP="002C05C1">
      <w:pPr>
        <w:rPr>
          <w:rFonts w:cstheme="minorHAnsi"/>
          <w:sz w:val="24"/>
          <w:szCs w:val="24"/>
        </w:rPr>
      </w:pPr>
      <w:r>
        <w:rPr>
          <w:rFonts w:cstheme="minorHAnsi"/>
          <w:sz w:val="24"/>
          <w:szCs w:val="24"/>
        </w:rPr>
        <w:t>4-Board League B</w:t>
      </w:r>
      <w:r>
        <w:rPr>
          <w:rFonts w:cstheme="minorHAnsi"/>
          <w:sz w:val="24"/>
          <w:szCs w:val="24"/>
        </w:rPr>
        <w:tab/>
        <w:t>South Bradford B</w:t>
      </w:r>
    </w:p>
    <w:p w14:paraId="14401B4E" w14:textId="77777777" w:rsidR="002C05C1" w:rsidRPr="00282475" w:rsidRDefault="002C05C1" w:rsidP="002C05C1">
      <w:pPr>
        <w:rPr>
          <w:rFonts w:cstheme="minorHAnsi"/>
          <w:sz w:val="24"/>
          <w:szCs w:val="24"/>
        </w:rPr>
      </w:pPr>
    </w:p>
    <w:p w14:paraId="3FB17FF0" w14:textId="6DEA874D" w:rsidR="002C05C1" w:rsidRDefault="002C05C1" w:rsidP="002C05C1">
      <w:pPr>
        <w:pStyle w:val="ListParagraph"/>
        <w:rPr>
          <w:rFonts w:cstheme="minorHAnsi"/>
          <w:sz w:val="24"/>
          <w:szCs w:val="24"/>
        </w:rPr>
      </w:pPr>
    </w:p>
    <w:p w14:paraId="595599F8" w14:textId="4400A8D1" w:rsidR="007A7764" w:rsidRDefault="007A7764" w:rsidP="002C05C1">
      <w:pPr>
        <w:pStyle w:val="ListParagraph"/>
        <w:rPr>
          <w:rFonts w:cstheme="minorHAnsi"/>
          <w:sz w:val="24"/>
          <w:szCs w:val="24"/>
        </w:rPr>
      </w:pPr>
    </w:p>
    <w:p w14:paraId="68593F14" w14:textId="42D5C459" w:rsidR="007A7764" w:rsidRDefault="007A7764" w:rsidP="002C05C1">
      <w:pPr>
        <w:pStyle w:val="ListParagraph"/>
        <w:rPr>
          <w:rFonts w:cstheme="minorHAnsi"/>
          <w:sz w:val="24"/>
          <w:szCs w:val="24"/>
        </w:rPr>
      </w:pPr>
    </w:p>
    <w:p w14:paraId="1DDA5B42" w14:textId="5CEBAD0B" w:rsidR="007A7764" w:rsidRDefault="007A7764" w:rsidP="002C05C1">
      <w:pPr>
        <w:pStyle w:val="ListParagraph"/>
        <w:rPr>
          <w:rFonts w:cstheme="minorHAnsi"/>
          <w:sz w:val="24"/>
          <w:szCs w:val="24"/>
        </w:rPr>
      </w:pPr>
    </w:p>
    <w:p w14:paraId="585A766E" w14:textId="217E4855" w:rsidR="007A7764" w:rsidRDefault="007A7764" w:rsidP="002C05C1">
      <w:pPr>
        <w:pStyle w:val="ListParagraph"/>
        <w:rPr>
          <w:rFonts w:cstheme="minorHAnsi"/>
          <w:sz w:val="24"/>
          <w:szCs w:val="24"/>
        </w:rPr>
      </w:pPr>
    </w:p>
    <w:p w14:paraId="04A9ADB7" w14:textId="7C79E7DF" w:rsidR="007A7764" w:rsidRDefault="007A7764" w:rsidP="002C05C1">
      <w:pPr>
        <w:pStyle w:val="ListParagraph"/>
        <w:rPr>
          <w:rFonts w:cstheme="minorHAnsi"/>
          <w:sz w:val="24"/>
          <w:szCs w:val="24"/>
        </w:rPr>
      </w:pPr>
    </w:p>
    <w:p w14:paraId="6BC13E29" w14:textId="77777777" w:rsidR="007A7764" w:rsidRPr="00282475" w:rsidRDefault="007A7764" w:rsidP="002C05C1">
      <w:pPr>
        <w:pStyle w:val="ListParagraph"/>
        <w:rPr>
          <w:rFonts w:cstheme="minorHAnsi"/>
          <w:sz w:val="24"/>
          <w:szCs w:val="24"/>
        </w:rPr>
      </w:pPr>
    </w:p>
    <w:p w14:paraId="08AE433D" w14:textId="6567040E" w:rsidR="005F78EB" w:rsidRPr="000E0D7A" w:rsidRDefault="00DA793E" w:rsidP="00DA793E">
      <w:pPr>
        <w:pStyle w:val="ListParagraph"/>
        <w:numPr>
          <w:ilvl w:val="0"/>
          <w:numId w:val="1"/>
        </w:numPr>
        <w:rPr>
          <w:rFonts w:cstheme="minorHAnsi"/>
          <w:b/>
          <w:bCs/>
          <w:sz w:val="24"/>
          <w:szCs w:val="24"/>
        </w:rPr>
      </w:pPr>
      <w:r w:rsidRPr="000E0D7A">
        <w:rPr>
          <w:rFonts w:cstheme="minorHAnsi"/>
          <w:b/>
          <w:bCs/>
          <w:sz w:val="24"/>
          <w:szCs w:val="24"/>
        </w:rPr>
        <w:t>Competition Controller’s Report</w:t>
      </w:r>
      <w:r w:rsidR="00A709BF" w:rsidRPr="000E0D7A">
        <w:rPr>
          <w:rFonts w:cstheme="minorHAnsi"/>
          <w:b/>
          <w:bCs/>
          <w:sz w:val="24"/>
          <w:szCs w:val="24"/>
        </w:rPr>
        <w:t xml:space="preserve">, </w:t>
      </w:r>
    </w:p>
    <w:p w14:paraId="75B29F85" w14:textId="7B9D23CD" w:rsidR="00A709BF" w:rsidRPr="00282475" w:rsidRDefault="00A709BF" w:rsidP="00A709BF">
      <w:pPr>
        <w:rPr>
          <w:rFonts w:cstheme="minorHAnsi"/>
          <w:sz w:val="24"/>
          <w:szCs w:val="24"/>
        </w:rPr>
      </w:pPr>
      <w:r w:rsidRPr="00282475">
        <w:rPr>
          <w:rFonts w:cstheme="minorHAnsi"/>
          <w:sz w:val="24"/>
          <w:szCs w:val="24"/>
        </w:rPr>
        <w:t>In the absence of Andy Bak, David Barlow reported</w:t>
      </w:r>
      <w:r w:rsidR="002C05C1" w:rsidRPr="00282475">
        <w:rPr>
          <w:rFonts w:cstheme="minorHAnsi"/>
          <w:sz w:val="24"/>
          <w:szCs w:val="24"/>
        </w:rPr>
        <w:t xml:space="preserve"> the winners:</w:t>
      </w:r>
    </w:p>
    <w:tbl>
      <w:tblPr>
        <w:tblW w:w="5260" w:type="dxa"/>
        <w:tblLook w:val="04A0" w:firstRow="1" w:lastRow="0" w:firstColumn="1" w:lastColumn="0" w:noHBand="0" w:noVBand="1"/>
      </w:tblPr>
      <w:tblGrid>
        <w:gridCol w:w="2340"/>
        <w:gridCol w:w="2920"/>
      </w:tblGrid>
      <w:tr w:rsidR="002C05C1" w:rsidRPr="002C05C1" w14:paraId="6A479A9A" w14:textId="77777777" w:rsidTr="002C05C1">
        <w:trPr>
          <w:trHeight w:val="37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159D"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Boyd</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14:paraId="7C5BD6AD"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Saltaire</w:t>
            </w:r>
          </w:p>
        </w:tc>
      </w:tr>
      <w:tr w:rsidR="002C05C1" w:rsidRPr="002C05C1" w14:paraId="1D76AC24"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86ADEA"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Clough</w:t>
            </w:r>
          </w:p>
        </w:tc>
        <w:tc>
          <w:tcPr>
            <w:tcW w:w="2920" w:type="dxa"/>
            <w:tcBorders>
              <w:top w:val="nil"/>
              <w:left w:val="nil"/>
              <w:bottom w:val="single" w:sz="4" w:space="0" w:color="auto"/>
              <w:right w:val="single" w:sz="4" w:space="0" w:color="auto"/>
            </w:tcBorders>
            <w:shd w:val="clear" w:color="auto" w:fill="auto"/>
            <w:noWrap/>
            <w:vAlign w:val="bottom"/>
            <w:hideMark/>
          </w:tcPr>
          <w:p w14:paraId="62CAE9C2"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YSS Gambits</w:t>
            </w:r>
          </w:p>
        </w:tc>
      </w:tr>
      <w:tr w:rsidR="002C05C1" w:rsidRPr="002C05C1" w14:paraId="0FDF10A8"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22896CD"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Hepolite Shield</w:t>
            </w:r>
          </w:p>
        </w:tc>
        <w:tc>
          <w:tcPr>
            <w:tcW w:w="2920" w:type="dxa"/>
            <w:tcBorders>
              <w:top w:val="nil"/>
              <w:left w:val="nil"/>
              <w:bottom w:val="single" w:sz="4" w:space="0" w:color="auto"/>
              <w:right w:val="single" w:sz="4" w:space="0" w:color="auto"/>
            </w:tcBorders>
            <w:shd w:val="clear" w:color="auto" w:fill="auto"/>
            <w:noWrap/>
            <w:vAlign w:val="bottom"/>
            <w:hideMark/>
          </w:tcPr>
          <w:p w14:paraId="3A2DF364"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Bingley</w:t>
            </w:r>
          </w:p>
        </w:tc>
      </w:tr>
      <w:tr w:rsidR="002C05C1" w:rsidRPr="002C05C1" w14:paraId="27B6180F"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A30ACEC"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Hepolite Plate</w:t>
            </w:r>
          </w:p>
        </w:tc>
        <w:tc>
          <w:tcPr>
            <w:tcW w:w="2920" w:type="dxa"/>
            <w:tcBorders>
              <w:top w:val="nil"/>
              <w:left w:val="nil"/>
              <w:bottom w:val="single" w:sz="4" w:space="0" w:color="auto"/>
              <w:right w:val="single" w:sz="4" w:space="0" w:color="auto"/>
            </w:tcBorders>
            <w:shd w:val="clear" w:color="auto" w:fill="auto"/>
            <w:noWrap/>
            <w:vAlign w:val="bottom"/>
            <w:hideMark/>
          </w:tcPr>
          <w:p w14:paraId="4866B838"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Chess Centre Bandits</w:t>
            </w:r>
          </w:p>
        </w:tc>
      </w:tr>
      <w:tr w:rsidR="002C05C1" w:rsidRPr="002C05C1" w14:paraId="7E1326B2"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9FE5C4B"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Hepolite Dowry</w:t>
            </w:r>
          </w:p>
        </w:tc>
        <w:tc>
          <w:tcPr>
            <w:tcW w:w="2920" w:type="dxa"/>
            <w:tcBorders>
              <w:top w:val="nil"/>
              <w:left w:val="nil"/>
              <w:bottom w:val="single" w:sz="4" w:space="0" w:color="auto"/>
              <w:right w:val="single" w:sz="4" w:space="0" w:color="auto"/>
            </w:tcBorders>
            <w:shd w:val="clear" w:color="auto" w:fill="auto"/>
            <w:noWrap/>
            <w:vAlign w:val="bottom"/>
            <w:hideMark/>
          </w:tcPr>
          <w:p w14:paraId="6E278B2D"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Ilkley</w:t>
            </w:r>
          </w:p>
        </w:tc>
      </w:tr>
      <w:tr w:rsidR="002C05C1" w:rsidRPr="002C05C1" w14:paraId="67AC0916"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B2BBC91"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Hepolite Cup</w:t>
            </w:r>
          </w:p>
        </w:tc>
        <w:tc>
          <w:tcPr>
            <w:tcW w:w="2920" w:type="dxa"/>
            <w:tcBorders>
              <w:top w:val="nil"/>
              <w:left w:val="nil"/>
              <w:bottom w:val="single" w:sz="4" w:space="0" w:color="auto"/>
              <w:right w:val="single" w:sz="4" w:space="0" w:color="auto"/>
            </w:tcBorders>
            <w:shd w:val="clear" w:color="auto" w:fill="auto"/>
            <w:noWrap/>
            <w:vAlign w:val="bottom"/>
            <w:hideMark/>
          </w:tcPr>
          <w:p w14:paraId="27EDC505"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South Bradford A</w:t>
            </w:r>
          </w:p>
        </w:tc>
      </w:tr>
      <w:tr w:rsidR="002C05C1" w:rsidRPr="002C05C1" w14:paraId="53436D74"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893D48B"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Webster Trophy</w:t>
            </w:r>
          </w:p>
        </w:tc>
        <w:tc>
          <w:tcPr>
            <w:tcW w:w="2920" w:type="dxa"/>
            <w:tcBorders>
              <w:top w:val="nil"/>
              <w:left w:val="nil"/>
              <w:bottom w:val="single" w:sz="4" w:space="0" w:color="auto"/>
              <w:right w:val="single" w:sz="4" w:space="0" w:color="auto"/>
            </w:tcBorders>
            <w:shd w:val="clear" w:color="auto" w:fill="auto"/>
            <w:noWrap/>
            <w:vAlign w:val="bottom"/>
            <w:hideMark/>
          </w:tcPr>
          <w:p w14:paraId="3A4DBC73" w14:textId="77777777" w:rsidR="002C05C1" w:rsidRPr="002C05C1" w:rsidRDefault="002C05C1" w:rsidP="002C05C1">
            <w:pPr>
              <w:spacing w:after="0" w:line="240" w:lineRule="auto"/>
              <w:jc w:val="center"/>
              <w:rPr>
                <w:rFonts w:eastAsia="Times New Roman" w:cstheme="minorHAnsi"/>
                <w:color w:val="000000"/>
                <w:sz w:val="24"/>
                <w:szCs w:val="24"/>
                <w:lang w:eastAsia="en-GB"/>
              </w:rPr>
            </w:pPr>
            <w:r w:rsidRPr="002C05C1">
              <w:rPr>
                <w:rFonts w:eastAsia="Times New Roman" w:cstheme="minorHAnsi"/>
                <w:color w:val="000000"/>
                <w:sz w:val="24"/>
                <w:szCs w:val="24"/>
                <w:lang w:eastAsia="en-GB"/>
              </w:rPr>
              <w:t>E Gorrell</w:t>
            </w:r>
          </w:p>
        </w:tc>
      </w:tr>
      <w:tr w:rsidR="002C05C1" w:rsidRPr="002C05C1" w14:paraId="7F29685C"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0A27F25"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John Smith</w:t>
            </w:r>
          </w:p>
        </w:tc>
        <w:tc>
          <w:tcPr>
            <w:tcW w:w="2920" w:type="dxa"/>
            <w:tcBorders>
              <w:top w:val="nil"/>
              <w:left w:val="nil"/>
              <w:bottom w:val="single" w:sz="4" w:space="0" w:color="auto"/>
              <w:right w:val="single" w:sz="4" w:space="0" w:color="auto"/>
            </w:tcBorders>
            <w:shd w:val="clear" w:color="auto" w:fill="auto"/>
            <w:noWrap/>
            <w:vAlign w:val="bottom"/>
            <w:hideMark/>
          </w:tcPr>
          <w:p w14:paraId="14F4673E"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F Rabbi</w:t>
            </w:r>
          </w:p>
        </w:tc>
      </w:tr>
      <w:tr w:rsidR="002C05C1" w:rsidRPr="002C05C1" w14:paraId="27E10DB6"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930F5F4"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Cocking</w:t>
            </w:r>
          </w:p>
        </w:tc>
        <w:tc>
          <w:tcPr>
            <w:tcW w:w="2920" w:type="dxa"/>
            <w:tcBorders>
              <w:top w:val="nil"/>
              <w:left w:val="nil"/>
              <w:bottom w:val="single" w:sz="4" w:space="0" w:color="auto"/>
              <w:right w:val="single" w:sz="4" w:space="0" w:color="auto"/>
            </w:tcBorders>
            <w:shd w:val="clear" w:color="auto" w:fill="auto"/>
            <w:noWrap/>
            <w:vAlign w:val="bottom"/>
            <w:hideMark/>
          </w:tcPr>
          <w:p w14:paraId="2658632A"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G Farrar</w:t>
            </w:r>
          </w:p>
        </w:tc>
      </w:tr>
      <w:tr w:rsidR="002C05C1" w:rsidRPr="002C05C1" w14:paraId="305C493C"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06BA722"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Totty Cup</w:t>
            </w:r>
          </w:p>
        </w:tc>
        <w:tc>
          <w:tcPr>
            <w:tcW w:w="2920" w:type="dxa"/>
            <w:tcBorders>
              <w:top w:val="nil"/>
              <w:left w:val="nil"/>
              <w:bottom w:val="single" w:sz="4" w:space="0" w:color="auto"/>
              <w:right w:val="single" w:sz="4" w:space="0" w:color="auto"/>
            </w:tcBorders>
            <w:shd w:val="clear" w:color="auto" w:fill="auto"/>
            <w:noWrap/>
            <w:vAlign w:val="bottom"/>
            <w:hideMark/>
          </w:tcPr>
          <w:p w14:paraId="2CF79001"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D Barlow</w:t>
            </w:r>
          </w:p>
        </w:tc>
      </w:tr>
      <w:tr w:rsidR="002C05C1" w:rsidRPr="002C05C1" w14:paraId="4A7B4EF5"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80877D5"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Fattorini</w:t>
            </w:r>
          </w:p>
        </w:tc>
        <w:tc>
          <w:tcPr>
            <w:tcW w:w="2920" w:type="dxa"/>
            <w:tcBorders>
              <w:top w:val="nil"/>
              <w:left w:val="nil"/>
              <w:bottom w:val="single" w:sz="4" w:space="0" w:color="auto"/>
              <w:right w:val="single" w:sz="4" w:space="0" w:color="auto"/>
            </w:tcBorders>
            <w:shd w:val="clear" w:color="auto" w:fill="auto"/>
            <w:noWrap/>
            <w:vAlign w:val="bottom"/>
            <w:hideMark/>
          </w:tcPr>
          <w:p w14:paraId="57EA16D8"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D Barlow</w:t>
            </w:r>
          </w:p>
        </w:tc>
      </w:tr>
      <w:tr w:rsidR="002C05C1" w:rsidRPr="002C05C1" w14:paraId="6D4A192E" w14:textId="77777777" w:rsidTr="002C05C1">
        <w:trPr>
          <w:trHeight w:val="375"/>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FDFF655" w14:textId="77777777" w:rsidR="002C05C1" w:rsidRPr="002C05C1" w:rsidRDefault="002C05C1" w:rsidP="002C05C1">
            <w:pPr>
              <w:spacing w:after="0" w:line="240" w:lineRule="auto"/>
              <w:rPr>
                <w:rFonts w:eastAsia="Times New Roman" w:cstheme="minorHAnsi"/>
                <w:sz w:val="24"/>
                <w:szCs w:val="24"/>
                <w:lang w:eastAsia="en-GB"/>
              </w:rPr>
            </w:pPr>
            <w:r w:rsidRPr="002C05C1">
              <w:rPr>
                <w:rFonts w:eastAsia="Times New Roman" w:cstheme="minorHAnsi"/>
                <w:sz w:val="24"/>
                <w:szCs w:val="24"/>
                <w:lang w:eastAsia="en-GB"/>
              </w:rPr>
              <w:t>Carey Cup</w:t>
            </w:r>
          </w:p>
        </w:tc>
        <w:tc>
          <w:tcPr>
            <w:tcW w:w="2920" w:type="dxa"/>
            <w:tcBorders>
              <w:top w:val="nil"/>
              <w:left w:val="nil"/>
              <w:bottom w:val="single" w:sz="4" w:space="0" w:color="auto"/>
              <w:right w:val="single" w:sz="4" w:space="0" w:color="auto"/>
            </w:tcBorders>
            <w:shd w:val="clear" w:color="auto" w:fill="auto"/>
            <w:noWrap/>
            <w:vAlign w:val="bottom"/>
            <w:hideMark/>
          </w:tcPr>
          <w:p w14:paraId="2DFA1025" w14:textId="77777777" w:rsidR="002C05C1" w:rsidRPr="002C05C1" w:rsidRDefault="002C05C1" w:rsidP="002C05C1">
            <w:pPr>
              <w:spacing w:after="0" w:line="240" w:lineRule="auto"/>
              <w:jc w:val="center"/>
              <w:rPr>
                <w:rFonts w:eastAsia="Times New Roman" w:cstheme="minorHAnsi"/>
                <w:sz w:val="24"/>
                <w:szCs w:val="24"/>
                <w:lang w:eastAsia="en-GB"/>
              </w:rPr>
            </w:pPr>
            <w:r w:rsidRPr="002C05C1">
              <w:rPr>
                <w:rFonts w:eastAsia="Times New Roman" w:cstheme="minorHAnsi"/>
                <w:sz w:val="24"/>
                <w:szCs w:val="24"/>
                <w:lang w:eastAsia="en-GB"/>
              </w:rPr>
              <w:t>A Bak</w:t>
            </w:r>
          </w:p>
        </w:tc>
      </w:tr>
    </w:tbl>
    <w:p w14:paraId="56736A94" w14:textId="32728261" w:rsidR="002C05C1" w:rsidRPr="00282475" w:rsidRDefault="002C05C1" w:rsidP="00A709BF">
      <w:pPr>
        <w:rPr>
          <w:rFonts w:cstheme="minorHAnsi"/>
          <w:sz w:val="24"/>
          <w:szCs w:val="24"/>
        </w:rPr>
      </w:pPr>
    </w:p>
    <w:p w14:paraId="6E00894B" w14:textId="1A3C08F7" w:rsidR="001F7680" w:rsidRPr="00282475" w:rsidRDefault="001F7680" w:rsidP="00A709BF">
      <w:pPr>
        <w:rPr>
          <w:rFonts w:cstheme="minorHAnsi"/>
          <w:sz w:val="24"/>
          <w:szCs w:val="24"/>
        </w:rPr>
      </w:pPr>
      <w:r w:rsidRPr="00282475">
        <w:rPr>
          <w:rFonts w:cstheme="minorHAnsi"/>
          <w:sz w:val="24"/>
          <w:szCs w:val="24"/>
        </w:rPr>
        <w:t>DB apologised for being unable present trophies at this meeting as the engraver has injured his wrist!</w:t>
      </w:r>
    </w:p>
    <w:p w14:paraId="411984F1" w14:textId="77777777" w:rsidR="00DA793E" w:rsidRPr="00282475" w:rsidRDefault="00DA793E" w:rsidP="00DA793E">
      <w:pPr>
        <w:pStyle w:val="ListParagraph"/>
        <w:rPr>
          <w:rFonts w:cstheme="minorHAnsi"/>
          <w:sz w:val="24"/>
          <w:szCs w:val="24"/>
        </w:rPr>
      </w:pPr>
    </w:p>
    <w:p w14:paraId="1A32572A" w14:textId="202C83C0" w:rsidR="00DA793E" w:rsidRPr="000E0D7A" w:rsidRDefault="00DA793E" w:rsidP="008B3F0C">
      <w:pPr>
        <w:pStyle w:val="ListParagraph"/>
        <w:numPr>
          <w:ilvl w:val="0"/>
          <w:numId w:val="1"/>
        </w:numPr>
        <w:spacing w:beforeLines="60" w:before="144" w:after="60"/>
        <w:rPr>
          <w:rFonts w:cstheme="minorHAnsi"/>
          <w:b/>
          <w:bCs/>
          <w:sz w:val="24"/>
          <w:szCs w:val="24"/>
        </w:rPr>
      </w:pPr>
      <w:r w:rsidRPr="000E0D7A">
        <w:rPr>
          <w:rFonts w:cstheme="minorHAnsi"/>
          <w:b/>
          <w:bCs/>
          <w:sz w:val="24"/>
          <w:szCs w:val="24"/>
        </w:rPr>
        <w:t>Election of Officers</w:t>
      </w:r>
    </w:p>
    <w:p w14:paraId="7FF9B964" w14:textId="77777777" w:rsidR="00DA793E" w:rsidRPr="00282475" w:rsidRDefault="00DA793E" w:rsidP="008B3F0C">
      <w:pPr>
        <w:pStyle w:val="ListParagraph"/>
        <w:spacing w:beforeLines="60" w:before="144" w:after="60"/>
        <w:rPr>
          <w:rFonts w:cstheme="minorHAnsi"/>
          <w:sz w:val="24"/>
          <w:szCs w:val="24"/>
        </w:rPr>
      </w:pPr>
    </w:p>
    <w:tbl>
      <w:tblPr>
        <w:tblStyle w:val="TableGrid"/>
        <w:tblW w:w="9072" w:type="dxa"/>
        <w:tblInd w:w="137" w:type="dxa"/>
        <w:tblLook w:val="04A0" w:firstRow="1" w:lastRow="0" w:firstColumn="1" w:lastColumn="0" w:noHBand="0" w:noVBand="1"/>
      </w:tblPr>
      <w:tblGrid>
        <w:gridCol w:w="2410"/>
        <w:gridCol w:w="2693"/>
        <w:gridCol w:w="3969"/>
      </w:tblGrid>
      <w:tr w:rsidR="005F2D01" w:rsidRPr="00282475" w14:paraId="6A493A58" w14:textId="77777777" w:rsidTr="00A86FB3">
        <w:tc>
          <w:tcPr>
            <w:tcW w:w="2410" w:type="dxa"/>
          </w:tcPr>
          <w:p w14:paraId="2FD4DB2F" w14:textId="77777777" w:rsidR="005F2D01" w:rsidRPr="00282475" w:rsidRDefault="005F2D01" w:rsidP="008B3F0C">
            <w:pPr>
              <w:pStyle w:val="ListParagraph"/>
              <w:ind w:left="0"/>
              <w:rPr>
                <w:rFonts w:cstheme="minorHAnsi"/>
                <w:sz w:val="24"/>
                <w:szCs w:val="24"/>
              </w:rPr>
            </w:pPr>
          </w:p>
        </w:tc>
        <w:tc>
          <w:tcPr>
            <w:tcW w:w="2693" w:type="dxa"/>
          </w:tcPr>
          <w:p w14:paraId="13E96DEC" w14:textId="287CF36D" w:rsidR="005F2D01" w:rsidRPr="00282475" w:rsidRDefault="005F2D01" w:rsidP="008B3F0C">
            <w:pPr>
              <w:pStyle w:val="ListParagraph"/>
              <w:ind w:left="0"/>
              <w:rPr>
                <w:rFonts w:cstheme="minorHAnsi"/>
                <w:sz w:val="24"/>
                <w:szCs w:val="24"/>
              </w:rPr>
            </w:pPr>
            <w:r w:rsidRPr="00282475">
              <w:rPr>
                <w:rFonts w:cstheme="minorHAnsi"/>
                <w:sz w:val="24"/>
                <w:szCs w:val="24"/>
              </w:rPr>
              <w:t>Officers 2021-22</w:t>
            </w:r>
          </w:p>
        </w:tc>
        <w:tc>
          <w:tcPr>
            <w:tcW w:w="3969" w:type="dxa"/>
          </w:tcPr>
          <w:p w14:paraId="7D2AB406" w14:textId="3BAE8D60" w:rsidR="005F2D01" w:rsidRPr="00282475" w:rsidRDefault="005F2D01" w:rsidP="008B3F0C">
            <w:pPr>
              <w:pStyle w:val="ListParagraph"/>
              <w:ind w:left="0"/>
              <w:jc w:val="center"/>
              <w:rPr>
                <w:rFonts w:cstheme="minorHAnsi"/>
                <w:b/>
                <w:bCs/>
                <w:sz w:val="24"/>
                <w:szCs w:val="24"/>
              </w:rPr>
            </w:pPr>
            <w:r w:rsidRPr="00282475">
              <w:rPr>
                <w:rFonts w:cstheme="minorHAnsi"/>
                <w:b/>
                <w:bCs/>
                <w:sz w:val="24"/>
                <w:szCs w:val="24"/>
              </w:rPr>
              <w:t>Officers 202</w:t>
            </w:r>
            <w:r w:rsidR="001F7680" w:rsidRPr="00282475">
              <w:rPr>
                <w:rFonts w:cstheme="minorHAnsi"/>
                <w:b/>
                <w:bCs/>
                <w:sz w:val="24"/>
                <w:szCs w:val="24"/>
              </w:rPr>
              <w:t>2-23</w:t>
            </w:r>
          </w:p>
        </w:tc>
      </w:tr>
      <w:tr w:rsidR="00DA793E" w:rsidRPr="00282475" w14:paraId="5BC95645" w14:textId="77777777" w:rsidTr="00A86FB3">
        <w:tc>
          <w:tcPr>
            <w:tcW w:w="2410" w:type="dxa"/>
          </w:tcPr>
          <w:p w14:paraId="3CAEE8F7" w14:textId="5910B9A4" w:rsidR="00DA793E" w:rsidRPr="00282475" w:rsidRDefault="00DA793E" w:rsidP="008B3F0C">
            <w:pPr>
              <w:pStyle w:val="ListParagraph"/>
              <w:ind w:left="0"/>
              <w:rPr>
                <w:rFonts w:cstheme="minorHAnsi"/>
                <w:sz w:val="24"/>
                <w:szCs w:val="24"/>
              </w:rPr>
            </w:pPr>
            <w:r w:rsidRPr="00282475">
              <w:rPr>
                <w:rFonts w:cstheme="minorHAnsi"/>
                <w:sz w:val="24"/>
                <w:szCs w:val="24"/>
              </w:rPr>
              <w:t>President</w:t>
            </w:r>
          </w:p>
        </w:tc>
        <w:tc>
          <w:tcPr>
            <w:tcW w:w="2693" w:type="dxa"/>
          </w:tcPr>
          <w:p w14:paraId="31D5F706" w14:textId="1D50887B" w:rsidR="00DA793E" w:rsidRPr="00282475" w:rsidRDefault="00DA793E" w:rsidP="008B3F0C">
            <w:pPr>
              <w:pStyle w:val="ListParagraph"/>
              <w:ind w:left="0"/>
              <w:rPr>
                <w:rFonts w:cstheme="minorHAnsi"/>
                <w:b/>
                <w:bCs/>
                <w:sz w:val="24"/>
                <w:szCs w:val="24"/>
              </w:rPr>
            </w:pPr>
            <w:r w:rsidRPr="00282475">
              <w:rPr>
                <w:rFonts w:cstheme="minorHAnsi"/>
                <w:b/>
                <w:bCs/>
                <w:sz w:val="24"/>
                <w:szCs w:val="24"/>
              </w:rPr>
              <w:t>Matthew Webb</w:t>
            </w:r>
          </w:p>
        </w:tc>
        <w:tc>
          <w:tcPr>
            <w:tcW w:w="3969" w:type="dxa"/>
          </w:tcPr>
          <w:p w14:paraId="787280EF" w14:textId="35040136" w:rsidR="00DA793E"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DA793E" w:rsidRPr="00282475" w14:paraId="5365119C" w14:textId="77777777" w:rsidTr="00A86FB3">
        <w:tc>
          <w:tcPr>
            <w:tcW w:w="2410" w:type="dxa"/>
          </w:tcPr>
          <w:p w14:paraId="019B1ED4" w14:textId="5C1F2503" w:rsidR="00DA793E" w:rsidRPr="00282475" w:rsidRDefault="00DA793E" w:rsidP="008B3F0C">
            <w:pPr>
              <w:pStyle w:val="ListParagraph"/>
              <w:ind w:left="0"/>
              <w:rPr>
                <w:rFonts w:cstheme="minorHAnsi"/>
                <w:sz w:val="24"/>
                <w:szCs w:val="24"/>
              </w:rPr>
            </w:pPr>
            <w:r w:rsidRPr="00282475">
              <w:rPr>
                <w:rFonts w:cstheme="minorHAnsi"/>
                <w:sz w:val="24"/>
                <w:szCs w:val="24"/>
              </w:rPr>
              <w:t>Chairman</w:t>
            </w:r>
          </w:p>
        </w:tc>
        <w:tc>
          <w:tcPr>
            <w:tcW w:w="2693" w:type="dxa"/>
          </w:tcPr>
          <w:p w14:paraId="1850C37D" w14:textId="57782CB4" w:rsidR="00DA793E" w:rsidRPr="00282475" w:rsidRDefault="00DA793E" w:rsidP="008B3F0C">
            <w:pPr>
              <w:pStyle w:val="ListParagraph"/>
              <w:ind w:left="0"/>
              <w:rPr>
                <w:rFonts w:cstheme="minorHAnsi"/>
                <w:b/>
                <w:bCs/>
                <w:sz w:val="24"/>
                <w:szCs w:val="24"/>
              </w:rPr>
            </w:pPr>
            <w:r w:rsidRPr="00282475">
              <w:rPr>
                <w:rFonts w:cstheme="minorHAnsi"/>
                <w:b/>
                <w:bCs/>
                <w:sz w:val="24"/>
                <w:szCs w:val="24"/>
              </w:rPr>
              <w:t>Adrian Arthur</w:t>
            </w:r>
          </w:p>
        </w:tc>
        <w:tc>
          <w:tcPr>
            <w:tcW w:w="3969" w:type="dxa"/>
          </w:tcPr>
          <w:p w14:paraId="6D683FD0" w14:textId="60509C76" w:rsidR="00DA793E"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DA793E" w:rsidRPr="00282475" w14:paraId="2A21CE3F" w14:textId="77777777" w:rsidTr="00A86FB3">
        <w:tc>
          <w:tcPr>
            <w:tcW w:w="2410" w:type="dxa"/>
          </w:tcPr>
          <w:p w14:paraId="4CB15705" w14:textId="73CDC4E6" w:rsidR="00DA793E" w:rsidRPr="00282475" w:rsidRDefault="00DA793E" w:rsidP="008B3F0C">
            <w:pPr>
              <w:pStyle w:val="ListParagraph"/>
              <w:ind w:left="0"/>
              <w:rPr>
                <w:rFonts w:cstheme="minorHAnsi"/>
                <w:sz w:val="24"/>
                <w:szCs w:val="24"/>
              </w:rPr>
            </w:pPr>
            <w:r w:rsidRPr="00282475">
              <w:rPr>
                <w:rFonts w:cstheme="minorHAnsi"/>
                <w:sz w:val="24"/>
                <w:szCs w:val="24"/>
              </w:rPr>
              <w:t>Vice Chairman</w:t>
            </w:r>
          </w:p>
        </w:tc>
        <w:tc>
          <w:tcPr>
            <w:tcW w:w="2693" w:type="dxa"/>
          </w:tcPr>
          <w:p w14:paraId="1934BDE3" w14:textId="0A8EEE52" w:rsidR="00DA793E" w:rsidRPr="00282475" w:rsidRDefault="00DA793E" w:rsidP="008B3F0C">
            <w:pPr>
              <w:pStyle w:val="ListParagraph"/>
              <w:ind w:left="0"/>
              <w:rPr>
                <w:rFonts w:cstheme="minorHAnsi"/>
                <w:b/>
                <w:bCs/>
                <w:sz w:val="24"/>
                <w:szCs w:val="24"/>
              </w:rPr>
            </w:pPr>
            <w:r w:rsidRPr="00282475">
              <w:rPr>
                <w:rFonts w:cstheme="minorHAnsi"/>
                <w:b/>
                <w:bCs/>
                <w:sz w:val="24"/>
                <w:szCs w:val="24"/>
              </w:rPr>
              <w:t>John Holiday</w:t>
            </w:r>
          </w:p>
        </w:tc>
        <w:tc>
          <w:tcPr>
            <w:tcW w:w="3969" w:type="dxa"/>
          </w:tcPr>
          <w:p w14:paraId="1765740D" w14:textId="0505487F" w:rsidR="00DA793E"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DA793E" w:rsidRPr="00282475" w14:paraId="4CEFF19F" w14:textId="77777777" w:rsidTr="00A86FB3">
        <w:tc>
          <w:tcPr>
            <w:tcW w:w="2410" w:type="dxa"/>
          </w:tcPr>
          <w:p w14:paraId="2368E1EF" w14:textId="38484DF8" w:rsidR="00DA793E" w:rsidRPr="00282475" w:rsidRDefault="00DA793E" w:rsidP="008B3F0C">
            <w:pPr>
              <w:pStyle w:val="ListParagraph"/>
              <w:ind w:left="0"/>
              <w:rPr>
                <w:rFonts w:cstheme="minorHAnsi"/>
                <w:sz w:val="24"/>
                <w:szCs w:val="24"/>
              </w:rPr>
            </w:pPr>
            <w:r w:rsidRPr="00282475">
              <w:rPr>
                <w:rFonts w:cstheme="minorHAnsi"/>
                <w:sz w:val="24"/>
                <w:szCs w:val="24"/>
              </w:rPr>
              <w:t>Association secretary</w:t>
            </w:r>
          </w:p>
        </w:tc>
        <w:tc>
          <w:tcPr>
            <w:tcW w:w="2693" w:type="dxa"/>
          </w:tcPr>
          <w:p w14:paraId="6DF21137" w14:textId="41DC6765" w:rsidR="00DA793E" w:rsidRPr="00282475" w:rsidRDefault="00DA793E" w:rsidP="008B3F0C">
            <w:pPr>
              <w:pStyle w:val="ListParagraph"/>
              <w:ind w:left="0"/>
              <w:rPr>
                <w:rFonts w:cstheme="minorHAnsi"/>
                <w:sz w:val="24"/>
                <w:szCs w:val="24"/>
              </w:rPr>
            </w:pPr>
            <w:r w:rsidRPr="00282475">
              <w:rPr>
                <w:rFonts w:cstheme="minorHAnsi"/>
                <w:sz w:val="24"/>
                <w:szCs w:val="24"/>
              </w:rPr>
              <w:t>Wil Quick standin</w:t>
            </w:r>
            <w:r w:rsidR="00A86FB3" w:rsidRPr="00282475">
              <w:rPr>
                <w:rFonts w:cstheme="minorHAnsi"/>
                <w:sz w:val="24"/>
                <w:szCs w:val="24"/>
              </w:rPr>
              <w:t>g</w:t>
            </w:r>
            <w:r w:rsidRPr="00282475">
              <w:rPr>
                <w:rFonts w:cstheme="minorHAnsi"/>
                <w:sz w:val="24"/>
                <w:szCs w:val="24"/>
              </w:rPr>
              <w:t xml:space="preserve"> down</w:t>
            </w:r>
          </w:p>
        </w:tc>
        <w:tc>
          <w:tcPr>
            <w:tcW w:w="3969" w:type="dxa"/>
          </w:tcPr>
          <w:p w14:paraId="7A8B4C02" w14:textId="45453F49" w:rsidR="00DA793E" w:rsidRPr="00282475" w:rsidRDefault="00DA793E" w:rsidP="008B3F0C">
            <w:pPr>
              <w:pStyle w:val="ListParagraph"/>
              <w:ind w:left="0"/>
              <w:rPr>
                <w:rFonts w:cstheme="minorHAnsi"/>
                <w:b/>
                <w:bCs/>
                <w:sz w:val="24"/>
                <w:szCs w:val="24"/>
              </w:rPr>
            </w:pPr>
            <w:r w:rsidRPr="00282475">
              <w:rPr>
                <w:rFonts w:cstheme="minorHAnsi"/>
                <w:b/>
                <w:bCs/>
                <w:sz w:val="24"/>
                <w:szCs w:val="24"/>
              </w:rPr>
              <w:t>Vacant</w:t>
            </w:r>
          </w:p>
        </w:tc>
      </w:tr>
      <w:tr w:rsidR="00DA793E" w:rsidRPr="00282475" w14:paraId="55DB79A9" w14:textId="77777777" w:rsidTr="00A86FB3">
        <w:tc>
          <w:tcPr>
            <w:tcW w:w="2410" w:type="dxa"/>
          </w:tcPr>
          <w:p w14:paraId="478C535D" w14:textId="255B8B3E" w:rsidR="00DA793E" w:rsidRPr="00282475" w:rsidRDefault="00DA793E" w:rsidP="008B3F0C">
            <w:pPr>
              <w:pStyle w:val="ListParagraph"/>
              <w:ind w:left="0"/>
              <w:rPr>
                <w:rFonts w:cstheme="minorHAnsi"/>
                <w:sz w:val="24"/>
                <w:szCs w:val="24"/>
              </w:rPr>
            </w:pPr>
            <w:r w:rsidRPr="00282475">
              <w:rPr>
                <w:rFonts w:cstheme="minorHAnsi"/>
                <w:sz w:val="24"/>
                <w:szCs w:val="24"/>
              </w:rPr>
              <w:t>League Controller</w:t>
            </w:r>
          </w:p>
        </w:tc>
        <w:tc>
          <w:tcPr>
            <w:tcW w:w="2693" w:type="dxa"/>
          </w:tcPr>
          <w:p w14:paraId="2C153535" w14:textId="5AEB2200" w:rsidR="00DA793E" w:rsidRPr="00282475" w:rsidRDefault="00A86FB3" w:rsidP="008B3F0C">
            <w:pPr>
              <w:pStyle w:val="ListParagraph"/>
              <w:ind w:left="0"/>
              <w:rPr>
                <w:rFonts w:cstheme="minorHAnsi"/>
                <w:b/>
                <w:bCs/>
                <w:sz w:val="24"/>
                <w:szCs w:val="24"/>
              </w:rPr>
            </w:pPr>
            <w:r w:rsidRPr="00282475">
              <w:rPr>
                <w:rFonts w:cstheme="minorHAnsi"/>
                <w:b/>
                <w:bCs/>
                <w:sz w:val="24"/>
                <w:szCs w:val="24"/>
              </w:rPr>
              <w:t>Robert Dennington</w:t>
            </w:r>
          </w:p>
        </w:tc>
        <w:tc>
          <w:tcPr>
            <w:tcW w:w="3969" w:type="dxa"/>
          </w:tcPr>
          <w:p w14:paraId="44A700EE" w14:textId="3C24FF6A" w:rsidR="00DA793E"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DA793E" w:rsidRPr="00282475" w14:paraId="55F57C4F" w14:textId="77777777" w:rsidTr="00A86FB3">
        <w:tc>
          <w:tcPr>
            <w:tcW w:w="2410" w:type="dxa"/>
          </w:tcPr>
          <w:p w14:paraId="5097380B" w14:textId="1AD08635" w:rsidR="00DA793E" w:rsidRPr="00282475" w:rsidRDefault="00DA793E" w:rsidP="008B3F0C">
            <w:pPr>
              <w:pStyle w:val="ListParagraph"/>
              <w:ind w:left="0"/>
              <w:rPr>
                <w:rFonts w:cstheme="minorHAnsi"/>
                <w:sz w:val="24"/>
                <w:szCs w:val="24"/>
              </w:rPr>
            </w:pPr>
            <w:r w:rsidRPr="00282475">
              <w:rPr>
                <w:rFonts w:cstheme="minorHAnsi"/>
                <w:sz w:val="24"/>
                <w:szCs w:val="24"/>
              </w:rPr>
              <w:t>Treasurer</w:t>
            </w:r>
          </w:p>
        </w:tc>
        <w:tc>
          <w:tcPr>
            <w:tcW w:w="2693" w:type="dxa"/>
          </w:tcPr>
          <w:p w14:paraId="5FD72202" w14:textId="39998340" w:rsidR="00DA793E" w:rsidRPr="00282475" w:rsidRDefault="00A86FB3" w:rsidP="008B3F0C">
            <w:pPr>
              <w:pStyle w:val="ListParagraph"/>
              <w:ind w:left="0"/>
              <w:rPr>
                <w:rFonts w:cstheme="minorHAnsi"/>
                <w:b/>
                <w:bCs/>
                <w:sz w:val="24"/>
                <w:szCs w:val="24"/>
              </w:rPr>
            </w:pPr>
            <w:r w:rsidRPr="00282475">
              <w:rPr>
                <w:rFonts w:cstheme="minorHAnsi"/>
                <w:b/>
                <w:bCs/>
                <w:sz w:val="24"/>
                <w:szCs w:val="24"/>
              </w:rPr>
              <w:t>David Barlow</w:t>
            </w:r>
          </w:p>
        </w:tc>
        <w:tc>
          <w:tcPr>
            <w:tcW w:w="3969" w:type="dxa"/>
          </w:tcPr>
          <w:p w14:paraId="5B4089DB" w14:textId="7F9CCF36" w:rsidR="00DA793E"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A86FB3" w:rsidRPr="00282475" w14:paraId="3D0512EB" w14:textId="77777777" w:rsidTr="008B3F0C">
        <w:trPr>
          <w:trHeight w:val="1335"/>
        </w:trPr>
        <w:tc>
          <w:tcPr>
            <w:tcW w:w="2410" w:type="dxa"/>
          </w:tcPr>
          <w:p w14:paraId="1980CA25" w14:textId="2A70EF3B" w:rsidR="00A86FB3" w:rsidRPr="00282475" w:rsidRDefault="00A86FB3" w:rsidP="008B3F0C">
            <w:pPr>
              <w:pStyle w:val="ListParagraph"/>
              <w:ind w:left="0"/>
              <w:rPr>
                <w:rFonts w:cstheme="minorHAnsi"/>
                <w:sz w:val="24"/>
                <w:szCs w:val="24"/>
              </w:rPr>
            </w:pPr>
            <w:r w:rsidRPr="00282475">
              <w:rPr>
                <w:rFonts w:cstheme="minorHAnsi"/>
                <w:sz w:val="24"/>
                <w:szCs w:val="24"/>
              </w:rPr>
              <w:t>Competition Controller</w:t>
            </w:r>
          </w:p>
        </w:tc>
        <w:tc>
          <w:tcPr>
            <w:tcW w:w="2693" w:type="dxa"/>
          </w:tcPr>
          <w:p w14:paraId="7CD7A4A9" w14:textId="5A76F670" w:rsidR="00A86FB3" w:rsidRPr="00282475" w:rsidRDefault="00A86FB3" w:rsidP="008B3F0C">
            <w:pPr>
              <w:pStyle w:val="ListParagraph"/>
              <w:ind w:left="0"/>
              <w:rPr>
                <w:rFonts w:cstheme="minorHAnsi"/>
                <w:sz w:val="24"/>
                <w:szCs w:val="24"/>
              </w:rPr>
            </w:pPr>
            <w:r w:rsidRPr="00282475">
              <w:rPr>
                <w:rFonts w:cstheme="minorHAnsi"/>
                <w:sz w:val="24"/>
                <w:szCs w:val="24"/>
              </w:rPr>
              <w:t>Andy Bak standing down</w:t>
            </w:r>
          </w:p>
        </w:tc>
        <w:tc>
          <w:tcPr>
            <w:tcW w:w="3969" w:type="dxa"/>
          </w:tcPr>
          <w:p w14:paraId="255A3C20" w14:textId="39722A4B" w:rsidR="00A86FB3" w:rsidRPr="00282475" w:rsidRDefault="00A86FB3" w:rsidP="008B3F0C">
            <w:pPr>
              <w:pStyle w:val="ListParagraph"/>
              <w:ind w:left="0"/>
              <w:rPr>
                <w:rFonts w:cstheme="minorHAnsi"/>
                <w:sz w:val="24"/>
                <w:szCs w:val="24"/>
              </w:rPr>
            </w:pPr>
            <w:r w:rsidRPr="00282475">
              <w:rPr>
                <w:rFonts w:cstheme="minorHAnsi"/>
                <w:b/>
                <w:bCs/>
                <w:sz w:val="24"/>
                <w:szCs w:val="24"/>
              </w:rPr>
              <w:t>Robert Dennington</w:t>
            </w:r>
            <w:r w:rsidRPr="00282475">
              <w:rPr>
                <w:rFonts w:cstheme="minorHAnsi"/>
                <w:sz w:val="24"/>
                <w:szCs w:val="24"/>
              </w:rPr>
              <w:t xml:space="preserve"> elected to run Clough &amp; Hepolite for 2022-23</w:t>
            </w:r>
            <w:r w:rsidR="003E73F2">
              <w:rPr>
                <w:rFonts w:cstheme="minorHAnsi"/>
                <w:sz w:val="24"/>
                <w:szCs w:val="24"/>
              </w:rPr>
              <w:t>.</w:t>
            </w:r>
          </w:p>
          <w:p w14:paraId="77D4E293" w14:textId="4817C04B" w:rsidR="00A86FB3" w:rsidRPr="00282475" w:rsidRDefault="00A86FB3" w:rsidP="008B3F0C">
            <w:pPr>
              <w:pStyle w:val="ListParagraph"/>
              <w:ind w:left="0"/>
              <w:rPr>
                <w:rFonts w:cstheme="minorHAnsi"/>
                <w:sz w:val="24"/>
                <w:szCs w:val="24"/>
              </w:rPr>
            </w:pPr>
            <w:r w:rsidRPr="00282475">
              <w:rPr>
                <w:rFonts w:cstheme="minorHAnsi"/>
                <w:sz w:val="24"/>
                <w:szCs w:val="24"/>
              </w:rPr>
              <w:t xml:space="preserve">David Barlow offered to run </w:t>
            </w:r>
            <w:r w:rsidR="000F510A" w:rsidRPr="00282475">
              <w:rPr>
                <w:rFonts w:cstheme="minorHAnsi"/>
                <w:sz w:val="24"/>
                <w:szCs w:val="24"/>
              </w:rPr>
              <w:t>the individual competitions for 2022-23.</w:t>
            </w:r>
          </w:p>
        </w:tc>
      </w:tr>
      <w:tr w:rsidR="00DA793E" w:rsidRPr="00282475" w14:paraId="3C3FEDD5" w14:textId="77777777" w:rsidTr="00A86FB3">
        <w:tc>
          <w:tcPr>
            <w:tcW w:w="2410" w:type="dxa"/>
          </w:tcPr>
          <w:p w14:paraId="2073AD18" w14:textId="29C6FEA3" w:rsidR="00DA793E" w:rsidRPr="00282475" w:rsidRDefault="00282475" w:rsidP="008B3F0C">
            <w:pPr>
              <w:pStyle w:val="ListParagraph"/>
              <w:ind w:left="0"/>
              <w:rPr>
                <w:rFonts w:cstheme="minorHAnsi"/>
                <w:sz w:val="24"/>
                <w:szCs w:val="24"/>
              </w:rPr>
            </w:pPr>
            <w:r>
              <w:rPr>
                <w:rFonts w:cstheme="minorHAnsi"/>
                <w:sz w:val="24"/>
                <w:szCs w:val="24"/>
              </w:rPr>
              <w:t>Rat</w:t>
            </w:r>
            <w:r w:rsidR="00DA793E" w:rsidRPr="00282475">
              <w:rPr>
                <w:rFonts w:cstheme="minorHAnsi"/>
                <w:sz w:val="24"/>
                <w:szCs w:val="24"/>
              </w:rPr>
              <w:t>ing Officer</w:t>
            </w:r>
          </w:p>
        </w:tc>
        <w:tc>
          <w:tcPr>
            <w:tcW w:w="2693" w:type="dxa"/>
          </w:tcPr>
          <w:p w14:paraId="45AED62A" w14:textId="6A241D8A" w:rsidR="00DA793E" w:rsidRPr="00282475" w:rsidRDefault="00A86FB3" w:rsidP="008B3F0C">
            <w:pPr>
              <w:pStyle w:val="ListParagraph"/>
              <w:ind w:left="0"/>
              <w:rPr>
                <w:rFonts w:cstheme="minorHAnsi"/>
                <w:b/>
                <w:bCs/>
                <w:sz w:val="24"/>
                <w:szCs w:val="24"/>
              </w:rPr>
            </w:pPr>
            <w:r w:rsidRPr="00282475">
              <w:rPr>
                <w:rFonts w:cstheme="minorHAnsi"/>
                <w:b/>
                <w:bCs/>
                <w:sz w:val="24"/>
                <w:szCs w:val="24"/>
              </w:rPr>
              <w:t>Lee Crawford</w:t>
            </w:r>
          </w:p>
        </w:tc>
        <w:tc>
          <w:tcPr>
            <w:tcW w:w="3969" w:type="dxa"/>
          </w:tcPr>
          <w:p w14:paraId="5F5ADF93" w14:textId="7B98A760" w:rsidR="00DA793E"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A86FB3" w:rsidRPr="00282475" w14:paraId="1AFF3AD8" w14:textId="77777777" w:rsidTr="00A86FB3">
        <w:tc>
          <w:tcPr>
            <w:tcW w:w="2410" w:type="dxa"/>
          </w:tcPr>
          <w:p w14:paraId="3C3727FE" w14:textId="54D75978" w:rsidR="00A86FB3" w:rsidRPr="00282475" w:rsidRDefault="00A86FB3" w:rsidP="008B3F0C">
            <w:pPr>
              <w:pStyle w:val="ListParagraph"/>
              <w:ind w:left="0"/>
              <w:rPr>
                <w:rFonts w:cstheme="minorHAnsi"/>
                <w:sz w:val="24"/>
                <w:szCs w:val="24"/>
              </w:rPr>
            </w:pPr>
            <w:r w:rsidRPr="00282475">
              <w:rPr>
                <w:rFonts w:cstheme="minorHAnsi"/>
                <w:sz w:val="24"/>
                <w:szCs w:val="24"/>
              </w:rPr>
              <w:t>Web Master</w:t>
            </w:r>
          </w:p>
        </w:tc>
        <w:tc>
          <w:tcPr>
            <w:tcW w:w="2693" w:type="dxa"/>
          </w:tcPr>
          <w:p w14:paraId="7B93DFA3" w14:textId="6F68DDCA" w:rsidR="00A86FB3" w:rsidRPr="00282475" w:rsidRDefault="00A86FB3" w:rsidP="008B3F0C">
            <w:pPr>
              <w:pStyle w:val="ListParagraph"/>
              <w:ind w:left="0"/>
              <w:rPr>
                <w:rFonts w:cstheme="minorHAnsi"/>
                <w:b/>
                <w:bCs/>
                <w:sz w:val="24"/>
                <w:szCs w:val="24"/>
              </w:rPr>
            </w:pPr>
            <w:r w:rsidRPr="00282475">
              <w:rPr>
                <w:rFonts w:cstheme="minorHAnsi"/>
                <w:b/>
                <w:bCs/>
                <w:sz w:val="24"/>
                <w:szCs w:val="24"/>
              </w:rPr>
              <w:t>Lee Crawford</w:t>
            </w:r>
          </w:p>
        </w:tc>
        <w:tc>
          <w:tcPr>
            <w:tcW w:w="3969" w:type="dxa"/>
          </w:tcPr>
          <w:p w14:paraId="72F7798E" w14:textId="5D98730A" w:rsidR="00A86FB3" w:rsidRPr="00282475" w:rsidRDefault="00A86FB3" w:rsidP="008B3F0C">
            <w:pPr>
              <w:pStyle w:val="ListParagraph"/>
              <w:ind w:left="0"/>
              <w:rPr>
                <w:rFonts w:cstheme="minorHAnsi"/>
                <w:sz w:val="24"/>
                <w:szCs w:val="24"/>
              </w:rPr>
            </w:pPr>
            <w:r w:rsidRPr="00282475">
              <w:rPr>
                <w:rFonts w:cstheme="minorHAnsi"/>
                <w:sz w:val="24"/>
                <w:szCs w:val="24"/>
              </w:rPr>
              <w:t xml:space="preserve">Re-elected </w:t>
            </w:r>
            <w:r w:rsidR="00017B93" w:rsidRPr="00282475">
              <w:rPr>
                <w:rFonts w:cstheme="minorHAnsi"/>
                <w:sz w:val="24"/>
                <w:szCs w:val="24"/>
              </w:rPr>
              <w:t>unanimously</w:t>
            </w:r>
          </w:p>
        </w:tc>
      </w:tr>
      <w:tr w:rsidR="00A86FB3" w:rsidRPr="00282475" w14:paraId="6FAB8029" w14:textId="77777777" w:rsidTr="00A86FB3">
        <w:tc>
          <w:tcPr>
            <w:tcW w:w="2410" w:type="dxa"/>
          </w:tcPr>
          <w:p w14:paraId="0127BFA3" w14:textId="5AB8ABB5" w:rsidR="00A86FB3" w:rsidRPr="00282475" w:rsidRDefault="00A86FB3" w:rsidP="008B3F0C">
            <w:pPr>
              <w:pStyle w:val="ListParagraph"/>
              <w:ind w:left="0"/>
              <w:rPr>
                <w:rFonts w:cstheme="minorHAnsi"/>
                <w:sz w:val="24"/>
                <w:szCs w:val="24"/>
              </w:rPr>
            </w:pPr>
            <w:r w:rsidRPr="00282475">
              <w:rPr>
                <w:rFonts w:cstheme="minorHAnsi"/>
                <w:sz w:val="24"/>
                <w:szCs w:val="24"/>
              </w:rPr>
              <w:lastRenderedPageBreak/>
              <w:t>Press Officer</w:t>
            </w:r>
          </w:p>
        </w:tc>
        <w:tc>
          <w:tcPr>
            <w:tcW w:w="2693" w:type="dxa"/>
          </w:tcPr>
          <w:p w14:paraId="4C81267E" w14:textId="21576F4E" w:rsidR="00A86FB3" w:rsidRPr="00282475" w:rsidRDefault="00A86FB3" w:rsidP="008B3F0C">
            <w:pPr>
              <w:pStyle w:val="ListParagraph"/>
              <w:ind w:left="0"/>
              <w:rPr>
                <w:rFonts w:cstheme="minorHAnsi"/>
                <w:sz w:val="24"/>
                <w:szCs w:val="24"/>
              </w:rPr>
            </w:pPr>
            <w:r w:rsidRPr="00282475">
              <w:rPr>
                <w:rFonts w:cstheme="minorHAnsi"/>
                <w:sz w:val="24"/>
                <w:szCs w:val="24"/>
              </w:rPr>
              <w:t>Vacant</w:t>
            </w:r>
          </w:p>
        </w:tc>
        <w:tc>
          <w:tcPr>
            <w:tcW w:w="3969" w:type="dxa"/>
          </w:tcPr>
          <w:p w14:paraId="11AE8831" w14:textId="6B2C8533" w:rsidR="00A86FB3" w:rsidRPr="00282475" w:rsidRDefault="0051143C" w:rsidP="008B3F0C">
            <w:pPr>
              <w:pStyle w:val="ListParagraph"/>
              <w:ind w:left="0"/>
              <w:rPr>
                <w:rFonts w:cstheme="minorHAnsi"/>
                <w:sz w:val="24"/>
                <w:szCs w:val="24"/>
              </w:rPr>
            </w:pPr>
            <w:r w:rsidRPr="0051143C">
              <w:rPr>
                <w:rFonts w:cstheme="minorHAnsi"/>
                <w:b/>
                <w:bCs/>
                <w:sz w:val="24"/>
                <w:szCs w:val="24"/>
              </w:rPr>
              <w:t>John Holiday</w:t>
            </w:r>
            <w:r>
              <w:rPr>
                <w:rFonts w:cstheme="minorHAnsi"/>
                <w:sz w:val="24"/>
                <w:szCs w:val="24"/>
              </w:rPr>
              <w:t xml:space="preserve"> </w:t>
            </w:r>
            <w:r w:rsidRPr="00282475">
              <w:rPr>
                <w:rFonts w:cstheme="minorHAnsi"/>
                <w:sz w:val="24"/>
                <w:szCs w:val="24"/>
              </w:rPr>
              <w:t xml:space="preserve">elected </w:t>
            </w:r>
            <w:r w:rsidR="00017B93" w:rsidRPr="00282475">
              <w:rPr>
                <w:rFonts w:cstheme="minorHAnsi"/>
                <w:sz w:val="24"/>
                <w:szCs w:val="24"/>
              </w:rPr>
              <w:t>unanimously</w:t>
            </w:r>
          </w:p>
        </w:tc>
      </w:tr>
      <w:tr w:rsidR="00A86FB3" w:rsidRPr="00282475" w14:paraId="0566969C" w14:textId="77777777" w:rsidTr="00A86FB3">
        <w:tc>
          <w:tcPr>
            <w:tcW w:w="2410" w:type="dxa"/>
          </w:tcPr>
          <w:p w14:paraId="0C18533A" w14:textId="045F3570" w:rsidR="00A86FB3" w:rsidRPr="00282475" w:rsidRDefault="00A86FB3" w:rsidP="008B3F0C">
            <w:pPr>
              <w:pStyle w:val="ListParagraph"/>
              <w:ind w:left="0"/>
              <w:rPr>
                <w:rFonts w:cstheme="minorHAnsi"/>
                <w:sz w:val="24"/>
                <w:szCs w:val="24"/>
              </w:rPr>
            </w:pPr>
            <w:r w:rsidRPr="00282475">
              <w:rPr>
                <w:rFonts w:cstheme="minorHAnsi"/>
                <w:sz w:val="24"/>
                <w:szCs w:val="24"/>
              </w:rPr>
              <w:t>Trophy Secretary</w:t>
            </w:r>
          </w:p>
        </w:tc>
        <w:tc>
          <w:tcPr>
            <w:tcW w:w="2693" w:type="dxa"/>
          </w:tcPr>
          <w:p w14:paraId="2160A639" w14:textId="5D8B6CB5" w:rsidR="00A86FB3" w:rsidRPr="00282475" w:rsidRDefault="00A86FB3" w:rsidP="008B3F0C">
            <w:pPr>
              <w:pStyle w:val="ListParagraph"/>
              <w:ind w:left="0"/>
              <w:rPr>
                <w:rFonts w:cstheme="minorHAnsi"/>
                <w:sz w:val="24"/>
                <w:szCs w:val="24"/>
              </w:rPr>
            </w:pPr>
            <w:r w:rsidRPr="00282475">
              <w:rPr>
                <w:rFonts w:cstheme="minorHAnsi"/>
                <w:sz w:val="24"/>
                <w:szCs w:val="24"/>
              </w:rPr>
              <w:t xml:space="preserve">Vacant </w:t>
            </w:r>
            <w:r w:rsidR="000F510A" w:rsidRPr="00282475">
              <w:rPr>
                <w:rFonts w:cstheme="minorHAnsi"/>
                <w:sz w:val="24"/>
                <w:szCs w:val="24"/>
              </w:rPr>
              <w:t xml:space="preserve">but engraving will continue to be </w:t>
            </w:r>
            <w:r w:rsidR="006F394B" w:rsidRPr="00282475">
              <w:rPr>
                <w:rFonts w:cstheme="minorHAnsi"/>
                <w:sz w:val="24"/>
                <w:szCs w:val="24"/>
              </w:rPr>
              <w:t>undertaken by</w:t>
            </w:r>
            <w:r w:rsidR="000F510A" w:rsidRPr="00282475">
              <w:rPr>
                <w:rFonts w:cstheme="minorHAnsi"/>
                <w:sz w:val="24"/>
                <w:szCs w:val="24"/>
              </w:rPr>
              <w:t xml:space="preserve"> David Barlow</w:t>
            </w:r>
          </w:p>
        </w:tc>
        <w:tc>
          <w:tcPr>
            <w:tcW w:w="3969" w:type="dxa"/>
          </w:tcPr>
          <w:p w14:paraId="48B58A4B" w14:textId="77777777" w:rsidR="00A86FB3" w:rsidRDefault="000F510A" w:rsidP="008B3F0C">
            <w:pPr>
              <w:pStyle w:val="ListParagraph"/>
              <w:ind w:left="0"/>
              <w:rPr>
                <w:rFonts w:cstheme="minorHAnsi"/>
                <w:sz w:val="24"/>
                <w:szCs w:val="24"/>
              </w:rPr>
            </w:pPr>
            <w:r w:rsidRPr="00282475">
              <w:rPr>
                <w:rFonts w:cstheme="minorHAnsi"/>
                <w:b/>
                <w:bCs/>
                <w:sz w:val="24"/>
                <w:szCs w:val="24"/>
              </w:rPr>
              <w:t>David Barlow</w:t>
            </w:r>
            <w:r w:rsidRPr="00282475">
              <w:rPr>
                <w:rFonts w:cstheme="minorHAnsi"/>
                <w:sz w:val="24"/>
                <w:szCs w:val="24"/>
              </w:rPr>
              <w:t xml:space="preserve"> to continue to organise engraving for 2022-23. </w:t>
            </w:r>
          </w:p>
          <w:p w14:paraId="1BA29BC7" w14:textId="77777777" w:rsidR="008B3F0C" w:rsidRDefault="008B3F0C" w:rsidP="008B3F0C">
            <w:pPr>
              <w:pStyle w:val="ListParagraph"/>
              <w:ind w:left="0"/>
              <w:rPr>
                <w:rFonts w:cstheme="minorHAnsi"/>
                <w:sz w:val="24"/>
                <w:szCs w:val="24"/>
              </w:rPr>
            </w:pPr>
          </w:p>
          <w:p w14:paraId="2D52DCCB" w14:textId="77777777" w:rsidR="008B3F0C" w:rsidRDefault="008B3F0C" w:rsidP="008B3F0C">
            <w:pPr>
              <w:pStyle w:val="ListParagraph"/>
              <w:ind w:left="0"/>
              <w:rPr>
                <w:rFonts w:cstheme="minorHAnsi"/>
                <w:sz w:val="24"/>
                <w:szCs w:val="24"/>
              </w:rPr>
            </w:pPr>
          </w:p>
          <w:p w14:paraId="13D59FF8" w14:textId="483ED3DF" w:rsidR="008B3F0C" w:rsidRPr="00282475" w:rsidRDefault="008B3F0C" w:rsidP="008B3F0C">
            <w:pPr>
              <w:pStyle w:val="ListParagraph"/>
              <w:ind w:left="0"/>
              <w:rPr>
                <w:rFonts w:cstheme="minorHAnsi"/>
                <w:sz w:val="24"/>
                <w:szCs w:val="24"/>
              </w:rPr>
            </w:pPr>
          </w:p>
        </w:tc>
      </w:tr>
    </w:tbl>
    <w:p w14:paraId="57E445CA" w14:textId="77777777" w:rsidR="002E2F5F" w:rsidRDefault="002E2F5F" w:rsidP="002E2F5F">
      <w:pPr>
        <w:rPr>
          <w:rFonts w:cstheme="minorHAnsi"/>
          <w:b/>
          <w:bCs/>
          <w:sz w:val="24"/>
          <w:szCs w:val="24"/>
        </w:rPr>
      </w:pPr>
    </w:p>
    <w:p w14:paraId="7E388465" w14:textId="7E6BFFCA" w:rsidR="005F78EB" w:rsidRPr="002E2F5F" w:rsidRDefault="001F7680" w:rsidP="002E2F5F">
      <w:pPr>
        <w:pStyle w:val="ListParagraph"/>
        <w:numPr>
          <w:ilvl w:val="0"/>
          <w:numId w:val="1"/>
        </w:numPr>
        <w:rPr>
          <w:rFonts w:cstheme="minorHAnsi"/>
          <w:b/>
          <w:bCs/>
          <w:sz w:val="24"/>
          <w:szCs w:val="24"/>
        </w:rPr>
      </w:pPr>
      <w:r w:rsidRPr="002E2F5F">
        <w:rPr>
          <w:rFonts w:cstheme="minorHAnsi"/>
          <w:b/>
          <w:bCs/>
          <w:sz w:val="24"/>
          <w:szCs w:val="24"/>
        </w:rPr>
        <w:t>Proposed Rule Changes</w:t>
      </w:r>
    </w:p>
    <w:p w14:paraId="7AB4D579" w14:textId="7EFC0CFC" w:rsidR="001F7680" w:rsidRPr="00282475" w:rsidRDefault="006F394B" w:rsidP="001F7680">
      <w:pPr>
        <w:rPr>
          <w:rFonts w:cstheme="minorHAnsi"/>
          <w:sz w:val="24"/>
          <w:szCs w:val="24"/>
        </w:rPr>
      </w:pPr>
      <w:r w:rsidRPr="00282475">
        <w:rPr>
          <w:rFonts w:cstheme="minorHAnsi"/>
          <w:sz w:val="24"/>
          <w:szCs w:val="24"/>
        </w:rPr>
        <w:t>The following rules were agreed and replace existing rules:</w:t>
      </w:r>
    </w:p>
    <w:p w14:paraId="20E1888D" w14:textId="1412E032" w:rsidR="006F394B" w:rsidRPr="00282475" w:rsidRDefault="006F394B" w:rsidP="001F7680">
      <w:pPr>
        <w:rPr>
          <w:rFonts w:cstheme="minorHAnsi"/>
          <w:sz w:val="24"/>
          <w:szCs w:val="24"/>
        </w:rPr>
      </w:pPr>
      <w:r w:rsidRPr="00282475">
        <w:rPr>
          <w:rFonts w:cstheme="minorHAnsi"/>
          <w:sz w:val="24"/>
          <w:szCs w:val="24"/>
        </w:rPr>
        <w:t>Rule 3</w:t>
      </w:r>
      <w:r w:rsidR="008D6742" w:rsidRPr="00282475">
        <w:rPr>
          <w:rFonts w:cstheme="minorHAnsi"/>
          <w:sz w:val="24"/>
          <w:szCs w:val="24"/>
        </w:rPr>
        <w:t xml:space="preserve">, proposed by </w:t>
      </w:r>
      <w:r w:rsidR="005648E7" w:rsidRPr="00282475">
        <w:rPr>
          <w:rFonts w:cstheme="minorHAnsi"/>
          <w:sz w:val="24"/>
          <w:szCs w:val="24"/>
        </w:rPr>
        <w:t>R Dennington</w:t>
      </w:r>
    </w:p>
    <w:p w14:paraId="1825839C" w14:textId="77777777" w:rsidR="006F394B" w:rsidRPr="00282475" w:rsidRDefault="006F394B" w:rsidP="006F394B">
      <w:pPr>
        <w:spacing w:before="100" w:beforeAutospacing="1" w:after="0" w:line="240" w:lineRule="auto"/>
        <w:rPr>
          <w:rFonts w:eastAsia="Times New Roman" w:cstheme="minorHAnsi"/>
          <w:i/>
          <w:iCs/>
          <w:color w:val="FF0000"/>
          <w:sz w:val="24"/>
          <w:szCs w:val="24"/>
          <w:lang w:eastAsia="en-GB"/>
        </w:rPr>
      </w:pPr>
      <w:r w:rsidRPr="007A7764">
        <w:rPr>
          <w:rFonts w:eastAsia="Times New Roman" w:cstheme="minorHAnsi"/>
          <w:i/>
          <w:iCs/>
          <w:color w:val="0070C0"/>
          <w:sz w:val="24"/>
          <w:szCs w:val="24"/>
          <w:lang w:eastAsia="en-GB"/>
        </w:rPr>
        <w:t>Players will be registered with a club, but in order to reduce defaults, may play for multiple clubs in the season.</w:t>
      </w:r>
    </w:p>
    <w:p w14:paraId="74D1BFB6" w14:textId="21399FE3" w:rsidR="006F394B" w:rsidRPr="00282475" w:rsidRDefault="006F394B" w:rsidP="001F7680">
      <w:pPr>
        <w:rPr>
          <w:rFonts w:cstheme="minorHAnsi"/>
          <w:sz w:val="24"/>
          <w:szCs w:val="24"/>
        </w:rPr>
      </w:pPr>
    </w:p>
    <w:p w14:paraId="3AB7789E" w14:textId="0FCB23E5" w:rsidR="008D6742" w:rsidRPr="00282475" w:rsidRDefault="008D6742" w:rsidP="001F7680">
      <w:pPr>
        <w:rPr>
          <w:rFonts w:cstheme="minorHAnsi"/>
          <w:sz w:val="24"/>
          <w:szCs w:val="24"/>
        </w:rPr>
      </w:pPr>
      <w:r w:rsidRPr="00282475">
        <w:rPr>
          <w:rFonts w:cstheme="minorHAnsi"/>
          <w:sz w:val="24"/>
          <w:szCs w:val="24"/>
        </w:rPr>
        <w:t xml:space="preserve">Rule 17, proposed by </w:t>
      </w:r>
      <w:r w:rsidR="005648E7" w:rsidRPr="00282475">
        <w:rPr>
          <w:rFonts w:cstheme="minorHAnsi"/>
          <w:sz w:val="24"/>
          <w:szCs w:val="24"/>
        </w:rPr>
        <w:t>R Dennington</w:t>
      </w:r>
    </w:p>
    <w:p w14:paraId="3A2AA6D8" w14:textId="77777777" w:rsidR="008D6742" w:rsidRPr="007A7764" w:rsidRDefault="008D6742" w:rsidP="008D6742">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 xml:space="preserve">Each division of the League shall consist of no more than ten teams. All teams shall consist of </w:t>
      </w:r>
      <w:r w:rsidRPr="007A7764">
        <w:rPr>
          <w:rFonts w:eastAsia="Times New Roman" w:cstheme="minorHAnsi"/>
          <w:b/>
          <w:bCs/>
          <w:i/>
          <w:iCs/>
          <w:color w:val="0070C0"/>
          <w:sz w:val="24"/>
          <w:szCs w:val="24"/>
          <w:lang w:eastAsia="en-GB"/>
        </w:rPr>
        <w:t>four boards</w:t>
      </w:r>
      <w:r w:rsidRPr="007A7764">
        <w:rPr>
          <w:rFonts w:eastAsia="Times New Roman" w:cstheme="minorHAnsi"/>
          <w:i/>
          <w:iCs/>
          <w:color w:val="0070C0"/>
          <w:sz w:val="24"/>
          <w:szCs w:val="24"/>
          <w:lang w:eastAsia="en-GB"/>
        </w:rPr>
        <w:t>. A club shall have a maximum of three teams in any division.</w:t>
      </w:r>
    </w:p>
    <w:p w14:paraId="320D4D85" w14:textId="452AA099" w:rsidR="008D6742" w:rsidRPr="007A7764" w:rsidRDefault="008D6742" w:rsidP="008D6742">
      <w:pPr>
        <w:rPr>
          <w:rFonts w:cstheme="minorHAnsi"/>
          <w:i/>
          <w:iCs/>
          <w:color w:val="0070C0"/>
          <w:sz w:val="24"/>
          <w:szCs w:val="24"/>
        </w:rPr>
      </w:pPr>
    </w:p>
    <w:p w14:paraId="0F5FED1F" w14:textId="02EC4428" w:rsidR="00D708E7" w:rsidRDefault="00D708E7" w:rsidP="008D6742">
      <w:pPr>
        <w:rPr>
          <w:rFonts w:cstheme="minorHAnsi"/>
          <w:sz w:val="24"/>
          <w:szCs w:val="24"/>
        </w:rPr>
      </w:pPr>
      <w:r>
        <w:rPr>
          <w:rFonts w:cstheme="minorHAnsi"/>
          <w:sz w:val="24"/>
          <w:szCs w:val="24"/>
        </w:rPr>
        <w:t xml:space="preserve">Although there were some reservations mainly expressed by Saltaire, the meeting </w:t>
      </w:r>
      <w:r w:rsidR="002A2E56">
        <w:rPr>
          <w:rFonts w:cstheme="minorHAnsi"/>
          <w:sz w:val="24"/>
          <w:szCs w:val="24"/>
        </w:rPr>
        <w:t>felt that 4 boards would reduce defaults and encourage clubs to enter more teams.</w:t>
      </w:r>
    </w:p>
    <w:p w14:paraId="5C0A260C" w14:textId="77777777" w:rsidR="003E73F2" w:rsidRDefault="003E73F2" w:rsidP="005648E7">
      <w:pPr>
        <w:spacing w:before="100" w:beforeAutospacing="1" w:after="0" w:line="240" w:lineRule="auto"/>
        <w:rPr>
          <w:rFonts w:eastAsia="Times New Roman" w:cstheme="minorHAnsi"/>
          <w:sz w:val="24"/>
          <w:szCs w:val="24"/>
          <w:lang w:eastAsia="en-GB"/>
        </w:rPr>
      </w:pPr>
    </w:p>
    <w:p w14:paraId="7E02DBB1" w14:textId="64CB084C" w:rsidR="005648E7" w:rsidRPr="00282475" w:rsidRDefault="005648E7" w:rsidP="005648E7">
      <w:pPr>
        <w:spacing w:before="100" w:beforeAutospacing="1" w:after="0" w:line="240" w:lineRule="auto"/>
        <w:rPr>
          <w:rFonts w:eastAsia="Times New Roman" w:cstheme="minorHAnsi"/>
          <w:sz w:val="24"/>
          <w:szCs w:val="24"/>
          <w:lang w:eastAsia="en-GB"/>
        </w:rPr>
      </w:pPr>
      <w:r w:rsidRPr="00282475">
        <w:rPr>
          <w:rFonts w:eastAsia="Times New Roman" w:cstheme="minorHAnsi"/>
          <w:sz w:val="24"/>
          <w:szCs w:val="24"/>
          <w:lang w:eastAsia="en-GB"/>
        </w:rPr>
        <w:t>Rule 40 (Webster Trophy) proposed by D Barlow</w:t>
      </w:r>
    </w:p>
    <w:p w14:paraId="72B8FF24" w14:textId="522470CC" w:rsidR="005648E7" w:rsidRPr="007A7764" w:rsidRDefault="005648E7" w:rsidP="005648E7">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To be awarded to the player with the highest aggregate score across all competitions who is under 18 on 1st September in the year the season starts.</w:t>
      </w:r>
    </w:p>
    <w:p w14:paraId="179964B4" w14:textId="77777777" w:rsidR="005648E7" w:rsidRPr="007A7764" w:rsidRDefault="005648E7" w:rsidP="008D6742">
      <w:pPr>
        <w:rPr>
          <w:rFonts w:cstheme="minorHAnsi"/>
          <w:color w:val="0070C0"/>
          <w:sz w:val="24"/>
          <w:szCs w:val="24"/>
        </w:rPr>
      </w:pPr>
    </w:p>
    <w:p w14:paraId="63DCABA7" w14:textId="58B5AF73" w:rsidR="005648E7" w:rsidRPr="00282475" w:rsidRDefault="005648E7" w:rsidP="008D6742">
      <w:pPr>
        <w:rPr>
          <w:rFonts w:cstheme="minorHAnsi"/>
          <w:sz w:val="24"/>
          <w:szCs w:val="24"/>
        </w:rPr>
      </w:pPr>
      <w:r w:rsidRPr="00282475">
        <w:rPr>
          <w:rFonts w:cstheme="minorHAnsi"/>
          <w:sz w:val="24"/>
          <w:szCs w:val="24"/>
        </w:rPr>
        <w:t>Rule 46 (Hepolite) proposed by J Holiday</w:t>
      </w:r>
    </w:p>
    <w:p w14:paraId="479FC60E" w14:textId="04220D87" w:rsidR="005648E7" w:rsidRPr="007A7764" w:rsidRDefault="005648E7" w:rsidP="005648E7">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Each player has 20 minutes plus 10 seconds per move to complete each game.</w:t>
      </w:r>
    </w:p>
    <w:p w14:paraId="6D6A5A60" w14:textId="6BF72422" w:rsidR="005648E7" w:rsidRPr="00282475" w:rsidRDefault="005648E7" w:rsidP="008D6742">
      <w:pPr>
        <w:rPr>
          <w:rFonts w:cstheme="minorHAnsi"/>
          <w:sz w:val="24"/>
          <w:szCs w:val="24"/>
        </w:rPr>
      </w:pPr>
      <w:r w:rsidRPr="00282475">
        <w:rPr>
          <w:rFonts w:cstheme="minorHAnsi"/>
          <w:sz w:val="24"/>
          <w:szCs w:val="24"/>
        </w:rPr>
        <w:t xml:space="preserve">Rule 9 </w:t>
      </w:r>
    </w:p>
    <w:p w14:paraId="21D0A824" w14:textId="3D0ABB78" w:rsidR="005648E7" w:rsidRPr="007A7764" w:rsidRDefault="005648E7" w:rsidP="008D6742">
      <w:pPr>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Before a match starts the captains shall write their players in order of grades according to the latest official monthly rating list. No player should play on a higher board than a player with a grade that is greater by 150 or more points.</w:t>
      </w:r>
    </w:p>
    <w:p w14:paraId="5FC6C5A1" w14:textId="77777777" w:rsidR="001F6EB1" w:rsidRPr="00282475" w:rsidRDefault="001F6EB1" w:rsidP="008D6742">
      <w:pPr>
        <w:rPr>
          <w:rFonts w:cstheme="minorHAnsi"/>
          <w:color w:val="FF0000"/>
          <w:sz w:val="24"/>
          <w:szCs w:val="24"/>
        </w:rPr>
      </w:pPr>
    </w:p>
    <w:p w14:paraId="16572139" w14:textId="3FBCC976" w:rsidR="005648E7" w:rsidRPr="00282475" w:rsidRDefault="001F6EB1" w:rsidP="008D6742">
      <w:pPr>
        <w:rPr>
          <w:rFonts w:cstheme="minorHAnsi"/>
          <w:sz w:val="24"/>
          <w:szCs w:val="24"/>
        </w:rPr>
      </w:pPr>
      <w:r w:rsidRPr="00282475">
        <w:rPr>
          <w:rFonts w:cstheme="minorHAnsi"/>
          <w:sz w:val="24"/>
          <w:szCs w:val="24"/>
        </w:rPr>
        <w:t>Rule 29 (individual competitions) proposed by Wil Quick</w:t>
      </w:r>
    </w:p>
    <w:p w14:paraId="3B42EC9A" w14:textId="77777777" w:rsidR="001F6EB1" w:rsidRPr="007A7764" w:rsidRDefault="001F6EB1" w:rsidP="001F6EB1">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 xml:space="preserve">The individual competitions are: a) The Barnett Trophy - Open to all registered members, b) The Parkinson Trophy - Open to all registered members (Under 1,900), c) The Hutchinson </w:t>
      </w:r>
      <w:r w:rsidRPr="007A7764">
        <w:rPr>
          <w:rFonts w:eastAsia="Times New Roman" w:cstheme="minorHAnsi"/>
          <w:i/>
          <w:iCs/>
          <w:color w:val="0070C0"/>
          <w:sz w:val="24"/>
          <w:szCs w:val="24"/>
          <w:lang w:eastAsia="en-GB"/>
        </w:rPr>
        <w:lastRenderedPageBreak/>
        <w:t>Trophy - Open to all registered members (Under 1,700), d) The Bak Trophy - Open to all registered members (Under 1,500).</w:t>
      </w:r>
    </w:p>
    <w:p w14:paraId="58E09863" w14:textId="77777777" w:rsidR="001F6EB1" w:rsidRPr="00282475" w:rsidRDefault="001F6EB1" w:rsidP="008D6742">
      <w:pPr>
        <w:rPr>
          <w:rFonts w:cstheme="minorHAnsi"/>
          <w:sz w:val="24"/>
          <w:szCs w:val="24"/>
        </w:rPr>
      </w:pPr>
    </w:p>
    <w:p w14:paraId="2CA287E9" w14:textId="77777777" w:rsidR="001F6EB1" w:rsidRPr="00282475" w:rsidRDefault="001F6EB1" w:rsidP="008D6742">
      <w:pPr>
        <w:rPr>
          <w:rFonts w:cstheme="minorHAnsi"/>
          <w:sz w:val="24"/>
          <w:szCs w:val="24"/>
        </w:rPr>
      </w:pPr>
      <w:r w:rsidRPr="00282475">
        <w:rPr>
          <w:rFonts w:cstheme="minorHAnsi"/>
          <w:sz w:val="24"/>
          <w:szCs w:val="24"/>
        </w:rPr>
        <w:t>However, the meeting noted that Rule 30 states that:</w:t>
      </w:r>
    </w:p>
    <w:p w14:paraId="5269A68C" w14:textId="0C627D6B" w:rsidR="00E57CEC" w:rsidRDefault="001F6EB1" w:rsidP="008D6742">
      <w:pPr>
        <w:rPr>
          <w:rFonts w:cstheme="minorHAnsi"/>
          <w:sz w:val="24"/>
          <w:szCs w:val="24"/>
        </w:rPr>
      </w:pPr>
      <w:r w:rsidRPr="00282475">
        <w:rPr>
          <w:rFonts w:cstheme="minorHAnsi"/>
          <w:sz w:val="24"/>
          <w:szCs w:val="24"/>
        </w:rPr>
        <w:t xml:space="preserve"> The Competition Controller is in charge of these competitions and their decision on any of these points shall be final</w:t>
      </w:r>
      <w:r w:rsidR="003E73F2">
        <w:rPr>
          <w:rFonts w:cstheme="minorHAnsi"/>
          <w:sz w:val="24"/>
          <w:szCs w:val="24"/>
        </w:rPr>
        <w:t>.</w:t>
      </w:r>
    </w:p>
    <w:p w14:paraId="4FACB5A7" w14:textId="3A272339" w:rsidR="008D6742" w:rsidRPr="00282475" w:rsidRDefault="008D6742" w:rsidP="008D6742">
      <w:pPr>
        <w:rPr>
          <w:rFonts w:cstheme="minorHAnsi"/>
          <w:sz w:val="24"/>
          <w:szCs w:val="24"/>
        </w:rPr>
      </w:pPr>
      <w:r w:rsidRPr="00282475">
        <w:rPr>
          <w:rFonts w:cstheme="minorHAnsi"/>
          <w:sz w:val="24"/>
          <w:szCs w:val="24"/>
        </w:rPr>
        <w:t>Rule</w:t>
      </w:r>
      <w:r w:rsidR="00F20BB3" w:rsidRPr="00282475">
        <w:rPr>
          <w:rFonts w:cstheme="minorHAnsi"/>
          <w:sz w:val="24"/>
          <w:szCs w:val="24"/>
        </w:rPr>
        <w:t>s</w:t>
      </w:r>
      <w:r w:rsidRPr="00282475">
        <w:rPr>
          <w:rFonts w:cstheme="minorHAnsi"/>
          <w:sz w:val="24"/>
          <w:szCs w:val="24"/>
        </w:rPr>
        <w:t xml:space="preserve"> 56 (Clough)</w:t>
      </w:r>
      <w:r w:rsidR="001F6EB1" w:rsidRPr="00282475">
        <w:rPr>
          <w:rFonts w:cstheme="minorHAnsi"/>
          <w:sz w:val="24"/>
          <w:szCs w:val="24"/>
        </w:rPr>
        <w:t xml:space="preserve"> proposed by Wil Quick</w:t>
      </w:r>
    </w:p>
    <w:p w14:paraId="59EEE1AB" w14:textId="7FA84866" w:rsidR="001F6EB1" w:rsidRPr="007A7764" w:rsidRDefault="001F6EB1" w:rsidP="001F6EB1">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Byes requested by a team score 2.5 points. Such a Bye must be requested before the draw for that round is made. No requested Byes allowed in the final round of matches. No team allowed more than one Bye throughout the competition. Table for 4-board teams based on the latest official monthly rating list as outlined in Rule 8. 4</w:t>
      </w:r>
    </w:p>
    <w:p w14:paraId="75EE6082" w14:textId="77777777" w:rsidR="001F6EB1" w:rsidRPr="00282475" w:rsidRDefault="001F6EB1" w:rsidP="001F6EB1">
      <w:pPr>
        <w:spacing w:before="100" w:beforeAutospacing="1" w:after="0" w:line="240" w:lineRule="auto"/>
        <w:rPr>
          <w:rFonts w:eastAsia="Times New Roman" w:cstheme="minorHAnsi"/>
          <w:color w:val="FF0000"/>
          <w:sz w:val="24"/>
          <w:szCs w:val="24"/>
          <w:lang w:eastAsia="en-GB"/>
        </w:rPr>
      </w:pPr>
    </w:p>
    <w:tbl>
      <w:tblPr>
        <w:tblStyle w:val="TableGrid"/>
        <w:tblW w:w="0" w:type="auto"/>
        <w:tblLook w:val="04A0" w:firstRow="1" w:lastRow="0" w:firstColumn="1" w:lastColumn="0" w:noHBand="0" w:noVBand="1"/>
      </w:tblPr>
      <w:tblGrid>
        <w:gridCol w:w="3005"/>
        <w:gridCol w:w="3005"/>
        <w:gridCol w:w="3006"/>
      </w:tblGrid>
      <w:tr w:rsidR="007A7764" w:rsidRPr="007A7764" w14:paraId="2C28FF33" w14:textId="77777777" w:rsidTr="007C2C72">
        <w:tc>
          <w:tcPr>
            <w:tcW w:w="3005" w:type="dxa"/>
          </w:tcPr>
          <w:p w14:paraId="3C543157"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Grade difference between teams</w:t>
            </w:r>
          </w:p>
        </w:tc>
        <w:tc>
          <w:tcPr>
            <w:tcW w:w="3005" w:type="dxa"/>
          </w:tcPr>
          <w:p w14:paraId="04F5B6BE"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Handicap points (Ha) weaker team</w:t>
            </w:r>
          </w:p>
        </w:tc>
        <w:tc>
          <w:tcPr>
            <w:tcW w:w="3006" w:type="dxa"/>
          </w:tcPr>
          <w:p w14:paraId="61704C39"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Handicap points (Ha) stronger team</w:t>
            </w:r>
          </w:p>
        </w:tc>
      </w:tr>
      <w:tr w:rsidR="007A7764" w:rsidRPr="007A7764" w14:paraId="2D36F05B" w14:textId="77777777" w:rsidTr="007C2C72">
        <w:tc>
          <w:tcPr>
            <w:tcW w:w="3005" w:type="dxa"/>
          </w:tcPr>
          <w:p w14:paraId="3BD30EDC"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0-250</w:t>
            </w:r>
          </w:p>
        </w:tc>
        <w:tc>
          <w:tcPr>
            <w:tcW w:w="3005" w:type="dxa"/>
          </w:tcPr>
          <w:p w14:paraId="2AEDE4C4"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+1.5</w:t>
            </w:r>
          </w:p>
        </w:tc>
        <w:tc>
          <w:tcPr>
            <w:tcW w:w="3006" w:type="dxa"/>
          </w:tcPr>
          <w:p w14:paraId="036DFAB0"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+1.5</w:t>
            </w:r>
          </w:p>
        </w:tc>
      </w:tr>
      <w:tr w:rsidR="007A7764" w:rsidRPr="007A7764" w14:paraId="3A6E1443" w14:textId="77777777" w:rsidTr="007C2C72">
        <w:tc>
          <w:tcPr>
            <w:tcW w:w="3005" w:type="dxa"/>
          </w:tcPr>
          <w:p w14:paraId="2FAF924D"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251 – 800</w:t>
            </w:r>
          </w:p>
        </w:tc>
        <w:tc>
          <w:tcPr>
            <w:tcW w:w="3005" w:type="dxa"/>
          </w:tcPr>
          <w:p w14:paraId="7D8C5322"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+2</w:t>
            </w:r>
          </w:p>
        </w:tc>
        <w:tc>
          <w:tcPr>
            <w:tcW w:w="3006" w:type="dxa"/>
          </w:tcPr>
          <w:p w14:paraId="0B5E4447"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+1</w:t>
            </w:r>
          </w:p>
        </w:tc>
      </w:tr>
      <w:tr w:rsidR="007A7764" w:rsidRPr="007A7764" w14:paraId="3939394F" w14:textId="77777777" w:rsidTr="007C2C72">
        <w:tc>
          <w:tcPr>
            <w:tcW w:w="3005" w:type="dxa"/>
          </w:tcPr>
          <w:p w14:paraId="2C0C1838"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800 – 1,400</w:t>
            </w:r>
          </w:p>
        </w:tc>
        <w:tc>
          <w:tcPr>
            <w:tcW w:w="3005" w:type="dxa"/>
          </w:tcPr>
          <w:p w14:paraId="6709F9ED"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+2.5</w:t>
            </w:r>
          </w:p>
        </w:tc>
        <w:tc>
          <w:tcPr>
            <w:tcW w:w="3006" w:type="dxa"/>
          </w:tcPr>
          <w:p w14:paraId="04C5F449"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+0.5</w:t>
            </w:r>
          </w:p>
        </w:tc>
      </w:tr>
      <w:tr w:rsidR="007A7764" w:rsidRPr="007A7764" w14:paraId="384ACA8F" w14:textId="77777777" w:rsidTr="007C2C72">
        <w:tc>
          <w:tcPr>
            <w:tcW w:w="3005" w:type="dxa"/>
          </w:tcPr>
          <w:p w14:paraId="63586CA8"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1,400 or greater</w:t>
            </w:r>
          </w:p>
        </w:tc>
        <w:tc>
          <w:tcPr>
            <w:tcW w:w="3005" w:type="dxa"/>
          </w:tcPr>
          <w:p w14:paraId="524D4485"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+3</w:t>
            </w:r>
          </w:p>
        </w:tc>
        <w:tc>
          <w:tcPr>
            <w:tcW w:w="3006" w:type="dxa"/>
          </w:tcPr>
          <w:p w14:paraId="794A73D6" w14:textId="77777777" w:rsidR="001F6EB1" w:rsidRPr="007A7764" w:rsidRDefault="001F6EB1" w:rsidP="007C2C72">
            <w:pPr>
              <w:spacing w:before="100" w:beforeAutospacing="1"/>
              <w:rPr>
                <w:rFonts w:eastAsia="Times New Roman" w:cstheme="minorHAnsi"/>
                <w:color w:val="0070C0"/>
                <w:sz w:val="24"/>
                <w:szCs w:val="24"/>
                <w:lang w:eastAsia="en-GB"/>
              </w:rPr>
            </w:pPr>
            <w:r w:rsidRPr="007A7764">
              <w:rPr>
                <w:rFonts w:eastAsia="Times New Roman" w:cstheme="minorHAnsi"/>
                <w:color w:val="0070C0"/>
                <w:sz w:val="24"/>
                <w:szCs w:val="24"/>
                <w:lang w:eastAsia="en-GB"/>
              </w:rPr>
              <w:t>+0</w:t>
            </w:r>
          </w:p>
        </w:tc>
      </w:tr>
    </w:tbl>
    <w:p w14:paraId="235EB886" w14:textId="77777777" w:rsidR="0009591C" w:rsidRDefault="0009591C" w:rsidP="005F78EB">
      <w:pPr>
        <w:rPr>
          <w:rFonts w:cstheme="minorHAnsi"/>
          <w:sz w:val="24"/>
          <w:szCs w:val="24"/>
        </w:rPr>
      </w:pPr>
    </w:p>
    <w:p w14:paraId="3798FD99" w14:textId="64B23316" w:rsidR="008D6742" w:rsidRPr="00282475" w:rsidRDefault="00F20BB3" w:rsidP="005F78EB">
      <w:pPr>
        <w:rPr>
          <w:rFonts w:cstheme="minorHAnsi"/>
          <w:sz w:val="24"/>
          <w:szCs w:val="24"/>
        </w:rPr>
      </w:pPr>
      <w:r w:rsidRPr="00282475">
        <w:rPr>
          <w:rFonts w:cstheme="minorHAnsi"/>
          <w:sz w:val="24"/>
          <w:szCs w:val="24"/>
        </w:rPr>
        <w:t>Rule 58 (Clough) proposed by Wil Quick</w:t>
      </w:r>
    </w:p>
    <w:p w14:paraId="07E83229" w14:textId="58E96AF0" w:rsidR="00F20BB3" w:rsidRPr="007A7764" w:rsidRDefault="00F20BB3" w:rsidP="005F78EB">
      <w:pPr>
        <w:rPr>
          <w:rFonts w:cstheme="minorHAnsi"/>
          <w:i/>
          <w:iCs/>
          <w:color w:val="0070C0"/>
          <w:sz w:val="24"/>
          <w:szCs w:val="24"/>
        </w:rPr>
      </w:pPr>
      <w:r w:rsidRPr="007A7764">
        <w:rPr>
          <w:rFonts w:eastAsia="Times New Roman" w:cstheme="minorHAnsi"/>
          <w:i/>
          <w:iCs/>
          <w:color w:val="0070C0"/>
          <w:sz w:val="24"/>
          <w:szCs w:val="24"/>
          <w:lang w:eastAsia="en-GB"/>
        </w:rPr>
        <w:t>In order to calculate the opposing team's Handicap points, absent players are graded as follows: If a nominated player, expected to play, fails to arrive in time, that player's grade is given to his prescribed board which will be in the correct board order according to that grade. If a team has fewer than 4 players to start with, the available players must fill the highest available boards (</w:t>
      </w:r>
      <w:r w:rsidR="008B2B55" w:rsidRPr="007A7764">
        <w:rPr>
          <w:rFonts w:eastAsia="Times New Roman" w:cstheme="minorHAnsi"/>
          <w:i/>
          <w:iCs/>
          <w:color w:val="0070C0"/>
          <w:sz w:val="24"/>
          <w:szCs w:val="24"/>
          <w:lang w:eastAsia="en-GB"/>
        </w:rPr>
        <w:t>i.e.,</w:t>
      </w:r>
      <w:r w:rsidRPr="007A7764">
        <w:rPr>
          <w:rFonts w:eastAsia="Times New Roman" w:cstheme="minorHAnsi"/>
          <w:i/>
          <w:iCs/>
          <w:color w:val="0070C0"/>
          <w:sz w:val="24"/>
          <w:szCs w:val="24"/>
          <w:lang w:eastAsia="en-GB"/>
        </w:rPr>
        <w:t xml:space="preserve"> the lowest board(s) are defaulted and each defaulted board is given 1,500 </w:t>
      </w:r>
      <w:r w:rsidR="00282475" w:rsidRPr="007A7764">
        <w:rPr>
          <w:rFonts w:eastAsia="Times New Roman" w:cstheme="minorHAnsi"/>
          <w:i/>
          <w:iCs/>
          <w:color w:val="0070C0"/>
          <w:sz w:val="24"/>
          <w:szCs w:val="24"/>
          <w:lang w:eastAsia="en-GB"/>
        </w:rPr>
        <w:t>rating</w:t>
      </w:r>
      <w:r w:rsidRPr="007A7764">
        <w:rPr>
          <w:rFonts w:eastAsia="Times New Roman" w:cstheme="minorHAnsi"/>
          <w:i/>
          <w:iCs/>
          <w:color w:val="0070C0"/>
          <w:sz w:val="24"/>
          <w:szCs w:val="24"/>
          <w:lang w:eastAsia="en-GB"/>
        </w:rPr>
        <w:t xml:space="preserve"> points).</w:t>
      </w:r>
    </w:p>
    <w:p w14:paraId="200FF921" w14:textId="67AE4FCC" w:rsidR="008D6742" w:rsidRPr="00282475" w:rsidRDefault="008D6742" w:rsidP="005F78EB">
      <w:pPr>
        <w:rPr>
          <w:rFonts w:cstheme="minorHAnsi"/>
          <w:sz w:val="24"/>
          <w:szCs w:val="24"/>
        </w:rPr>
      </w:pPr>
    </w:p>
    <w:p w14:paraId="25382219" w14:textId="1AC1BB4F" w:rsidR="00F20BB3" w:rsidRPr="00282475" w:rsidRDefault="00F20BB3" w:rsidP="005F78EB">
      <w:pPr>
        <w:rPr>
          <w:rFonts w:cstheme="minorHAnsi"/>
          <w:sz w:val="24"/>
          <w:szCs w:val="24"/>
        </w:rPr>
      </w:pPr>
      <w:r w:rsidRPr="00282475">
        <w:rPr>
          <w:rFonts w:cstheme="minorHAnsi"/>
          <w:sz w:val="24"/>
          <w:szCs w:val="24"/>
        </w:rPr>
        <w:t>Rule 61 (Clough) proposed by Wil Quick</w:t>
      </w:r>
    </w:p>
    <w:p w14:paraId="36D0BBD1" w14:textId="140C71F1" w:rsidR="00F20BB3" w:rsidRPr="007A7764" w:rsidRDefault="00F20BB3" w:rsidP="00F20BB3">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Players with no previous grade are given a provisional grade of 1,500. The grade to be used for ungraded players under the age of 16 at 1st September in the year of the start of the competition will be 1,150.</w:t>
      </w:r>
    </w:p>
    <w:p w14:paraId="3C7BD842" w14:textId="262E7ED0" w:rsidR="00F20BB3" w:rsidRPr="00282475" w:rsidRDefault="00F20BB3" w:rsidP="00F20BB3">
      <w:pPr>
        <w:spacing w:before="100" w:beforeAutospacing="1" w:after="0" w:line="240" w:lineRule="auto"/>
        <w:rPr>
          <w:rFonts w:eastAsia="Times New Roman" w:cstheme="minorHAnsi"/>
          <w:sz w:val="24"/>
          <w:szCs w:val="24"/>
          <w:lang w:eastAsia="en-GB"/>
        </w:rPr>
      </w:pPr>
      <w:r w:rsidRPr="00282475">
        <w:rPr>
          <w:rFonts w:eastAsia="Times New Roman" w:cstheme="minorHAnsi"/>
          <w:sz w:val="24"/>
          <w:szCs w:val="24"/>
          <w:lang w:eastAsia="en-GB"/>
        </w:rPr>
        <w:t xml:space="preserve">Rule 62 </w:t>
      </w:r>
      <w:r w:rsidRPr="00282475">
        <w:rPr>
          <w:rFonts w:cstheme="minorHAnsi"/>
          <w:sz w:val="24"/>
          <w:szCs w:val="24"/>
        </w:rPr>
        <w:t>(Clough) proposed by Wil Quick</w:t>
      </w:r>
    </w:p>
    <w:p w14:paraId="2781D4A8" w14:textId="7B0489B2" w:rsidR="00F20BB3" w:rsidRPr="007A7764" w:rsidRDefault="00F20BB3" w:rsidP="00F20BB3">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 xml:space="preserve">Players whose grades have expired should use their most recent published grade, minus 60 </w:t>
      </w:r>
      <w:r w:rsidR="00282475" w:rsidRPr="007A7764">
        <w:rPr>
          <w:rFonts w:eastAsia="Times New Roman" w:cstheme="minorHAnsi"/>
          <w:i/>
          <w:iCs/>
          <w:color w:val="0070C0"/>
          <w:sz w:val="24"/>
          <w:szCs w:val="24"/>
          <w:lang w:eastAsia="en-GB"/>
        </w:rPr>
        <w:t>rating</w:t>
      </w:r>
      <w:r w:rsidRPr="007A7764">
        <w:rPr>
          <w:rFonts w:eastAsia="Times New Roman" w:cstheme="minorHAnsi"/>
          <w:i/>
          <w:iCs/>
          <w:color w:val="0070C0"/>
          <w:sz w:val="24"/>
          <w:szCs w:val="24"/>
          <w:lang w:eastAsia="en-GB"/>
        </w:rPr>
        <w:t xml:space="preserve"> points for each year that it is out of date, up to a maximum 300 points deducted.</w:t>
      </w:r>
    </w:p>
    <w:p w14:paraId="650C31C9" w14:textId="5167CB36" w:rsidR="00F20BB3" w:rsidRPr="00282475" w:rsidRDefault="00F20BB3" w:rsidP="00F20BB3">
      <w:pPr>
        <w:spacing w:before="100" w:beforeAutospacing="1" w:after="0" w:line="240" w:lineRule="auto"/>
        <w:rPr>
          <w:rFonts w:eastAsia="Times New Roman" w:cstheme="minorHAnsi"/>
          <w:sz w:val="24"/>
          <w:szCs w:val="24"/>
          <w:lang w:eastAsia="en-GB"/>
        </w:rPr>
      </w:pPr>
      <w:r w:rsidRPr="00282475">
        <w:rPr>
          <w:rFonts w:eastAsia="Times New Roman" w:cstheme="minorHAnsi"/>
          <w:sz w:val="24"/>
          <w:szCs w:val="24"/>
          <w:lang w:eastAsia="en-GB"/>
        </w:rPr>
        <w:t xml:space="preserve">Rule 63 </w:t>
      </w:r>
      <w:r w:rsidRPr="00282475">
        <w:rPr>
          <w:rFonts w:cstheme="minorHAnsi"/>
          <w:sz w:val="24"/>
          <w:szCs w:val="24"/>
        </w:rPr>
        <w:t>(Clough) proposed by Wil Quick</w:t>
      </w:r>
    </w:p>
    <w:p w14:paraId="45C89C00" w14:textId="58CBA677" w:rsidR="00F20BB3" w:rsidRPr="007A7764" w:rsidRDefault="00F20BB3" w:rsidP="00F20BB3">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lastRenderedPageBreak/>
        <w:t>Any player graded below 750 based on fewer than 10 games should be given an adjusted grade of 750.</w:t>
      </w:r>
    </w:p>
    <w:p w14:paraId="17BDFA86" w14:textId="0F2ABB2D" w:rsidR="00F20BB3" w:rsidRPr="00282475" w:rsidRDefault="00F20BB3" w:rsidP="00F20BB3">
      <w:pPr>
        <w:spacing w:before="100" w:beforeAutospacing="1" w:after="0" w:line="240" w:lineRule="auto"/>
        <w:rPr>
          <w:rFonts w:eastAsia="Times New Roman" w:cstheme="minorHAnsi"/>
          <w:sz w:val="24"/>
          <w:szCs w:val="24"/>
          <w:lang w:eastAsia="en-GB"/>
        </w:rPr>
      </w:pPr>
      <w:r w:rsidRPr="00282475">
        <w:rPr>
          <w:rFonts w:eastAsia="Times New Roman" w:cstheme="minorHAnsi"/>
          <w:sz w:val="24"/>
          <w:szCs w:val="24"/>
          <w:lang w:eastAsia="en-GB"/>
        </w:rPr>
        <w:t xml:space="preserve">Rule 65 </w:t>
      </w:r>
      <w:r w:rsidRPr="00282475">
        <w:rPr>
          <w:rFonts w:cstheme="minorHAnsi"/>
          <w:sz w:val="24"/>
          <w:szCs w:val="24"/>
        </w:rPr>
        <w:t>(Clough) proposed by Wil Quick</w:t>
      </w:r>
    </w:p>
    <w:p w14:paraId="20B69B0A" w14:textId="22E4D84D" w:rsidR="00F20BB3" w:rsidRPr="007A7764" w:rsidRDefault="00F20BB3" w:rsidP="00F20BB3">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No team may have an aggregate grade of greater than 7,200. There is no restriction on individual grades.</w:t>
      </w:r>
    </w:p>
    <w:p w14:paraId="201C48CC" w14:textId="77777777" w:rsidR="00282475" w:rsidRPr="00282475" w:rsidRDefault="00F20BB3" w:rsidP="00F20BB3">
      <w:pPr>
        <w:spacing w:before="100" w:beforeAutospacing="1" w:after="0" w:line="240" w:lineRule="auto"/>
        <w:rPr>
          <w:rFonts w:eastAsia="Times New Roman" w:cstheme="minorHAnsi"/>
          <w:sz w:val="24"/>
          <w:szCs w:val="24"/>
          <w:lang w:eastAsia="en-GB"/>
        </w:rPr>
      </w:pPr>
      <w:r w:rsidRPr="00282475">
        <w:rPr>
          <w:rFonts w:eastAsia="Times New Roman" w:cstheme="minorHAnsi"/>
          <w:sz w:val="24"/>
          <w:szCs w:val="24"/>
          <w:lang w:eastAsia="en-GB"/>
        </w:rPr>
        <w:t xml:space="preserve">Rule 15 </w:t>
      </w:r>
      <w:r w:rsidR="00282475" w:rsidRPr="00282475">
        <w:rPr>
          <w:rFonts w:eastAsia="Times New Roman" w:cstheme="minorHAnsi"/>
          <w:sz w:val="24"/>
          <w:szCs w:val="24"/>
          <w:lang w:eastAsia="en-GB"/>
        </w:rPr>
        <w:t xml:space="preserve">Typo to be corrected to </w:t>
      </w:r>
    </w:p>
    <w:p w14:paraId="4D4D9063" w14:textId="20B37856" w:rsidR="00F20BB3" w:rsidRPr="007A7764" w:rsidRDefault="00282475" w:rsidP="00F20BB3">
      <w:pPr>
        <w:spacing w:before="100" w:beforeAutospacing="1" w:after="0" w:line="240" w:lineRule="auto"/>
        <w:rPr>
          <w:rFonts w:eastAsia="Times New Roman" w:cstheme="minorHAnsi"/>
          <w:i/>
          <w:iCs/>
          <w:color w:val="0070C0"/>
          <w:sz w:val="24"/>
          <w:szCs w:val="24"/>
          <w:lang w:eastAsia="en-GB"/>
        </w:rPr>
      </w:pPr>
      <w:r w:rsidRPr="007A7764">
        <w:rPr>
          <w:rFonts w:eastAsia="Times New Roman" w:cstheme="minorHAnsi"/>
          <w:i/>
          <w:iCs/>
          <w:color w:val="0070C0"/>
          <w:sz w:val="24"/>
          <w:szCs w:val="24"/>
          <w:lang w:eastAsia="en-GB"/>
        </w:rPr>
        <w:t>For all League and Clough matches</w:t>
      </w:r>
    </w:p>
    <w:p w14:paraId="34E299E3" w14:textId="743660A5" w:rsidR="00F20BB3" w:rsidRPr="00282475" w:rsidRDefault="00F20BB3" w:rsidP="00F20BB3">
      <w:pPr>
        <w:spacing w:before="100" w:beforeAutospacing="1" w:after="0" w:line="240" w:lineRule="auto"/>
        <w:rPr>
          <w:rFonts w:eastAsia="Times New Roman" w:cstheme="minorHAnsi"/>
          <w:sz w:val="24"/>
          <w:szCs w:val="24"/>
          <w:lang w:eastAsia="en-GB"/>
        </w:rPr>
      </w:pPr>
      <w:r w:rsidRPr="00282475">
        <w:rPr>
          <w:rFonts w:eastAsia="Times New Roman" w:cstheme="minorHAnsi"/>
          <w:sz w:val="24"/>
          <w:szCs w:val="24"/>
          <w:lang w:eastAsia="en-GB"/>
        </w:rPr>
        <w:t xml:space="preserve"> </w:t>
      </w:r>
    </w:p>
    <w:p w14:paraId="212142CD" w14:textId="77777777" w:rsidR="00F20BB3" w:rsidRPr="00282475" w:rsidRDefault="00F20BB3" w:rsidP="00F20BB3">
      <w:pPr>
        <w:rPr>
          <w:rFonts w:cstheme="minorHAnsi"/>
          <w:sz w:val="24"/>
          <w:szCs w:val="24"/>
        </w:rPr>
      </w:pPr>
      <w:r w:rsidRPr="00282475">
        <w:rPr>
          <w:rFonts w:cstheme="minorHAnsi"/>
          <w:sz w:val="24"/>
          <w:szCs w:val="24"/>
        </w:rPr>
        <w:t>A proposal by RD to change Rule 27 to ‘3 points for a win and 2 for a draw…’ was rejected.</w:t>
      </w:r>
    </w:p>
    <w:p w14:paraId="7821486E" w14:textId="488D2E43" w:rsidR="00F20BB3" w:rsidRDefault="00F20BB3" w:rsidP="005F78EB">
      <w:pPr>
        <w:rPr>
          <w:rFonts w:cstheme="minorHAnsi"/>
          <w:sz w:val="24"/>
          <w:szCs w:val="24"/>
        </w:rPr>
      </w:pPr>
    </w:p>
    <w:p w14:paraId="4F97080E" w14:textId="0F486685" w:rsidR="0009591C" w:rsidRPr="000E0D7A" w:rsidRDefault="0009591C" w:rsidP="0009591C">
      <w:pPr>
        <w:pStyle w:val="ListParagraph"/>
        <w:numPr>
          <w:ilvl w:val="0"/>
          <w:numId w:val="1"/>
        </w:numPr>
        <w:rPr>
          <w:rFonts w:cstheme="minorHAnsi"/>
          <w:b/>
          <w:bCs/>
          <w:sz w:val="24"/>
          <w:szCs w:val="24"/>
        </w:rPr>
      </w:pPr>
      <w:r w:rsidRPr="000E0D7A">
        <w:rPr>
          <w:rFonts w:cstheme="minorHAnsi"/>
          <w:b/>
          <w:bCs/>
          <w:sz w:val="24"/>
          <w:szCs w:val="24"/>
        </w:rPr>
        <w:t>AOB</w:t>
      </w:r>
    </w:p>
    <w:p w14:paraId="6791ADD8" w14:textId="77777777" w:rsidR="0009591C" w:rsidRDefault="0009591C" w:rsidP="0009591C">
      <w:pPr>
        <w:pStyle w:val="ListParagraph"/>
        <w:rPr>
          <w:rFonts w:cstheme="minorHAnsi"/>
          <w:sz w:val="24"/>
          <w:szCs w:val="24"/>
        </w:rPr>
      </w:pPr>
    </w:p>
    <w:p w14:paraId="43A8F9F0" w14:textId="60DD696E" w:rsidR="0009591C" w:rsidRDefault="0009591C" w:rsidP="0009591C">
      <w:pPr>
        <w:pStyle w:val="ListParagraph"/>
        <w:numPr>
          <w:ilvl w:val="0"/>
          <w:numId w:val="3"/>
        </w:numPr>
        <w:rPr>
          <w:rFonts w:cstheme="minorHAnsi"/>
          <w:sz w:val="24"/>
          <w:szCs w:val="24"/>
        </w:rPr>
      </w:pPr>
      <w:r>
        <w:rPr>
          <w:rFonts w:cstheme="minorHAnsi"/>
          <w:sz w:val="24"/>
          <w:szCs w:val="24"/>
        </w:rPr>
        <w:t xml:space="preserve">Andy Wainwright </w:t>
      </w:r>
      <w:r w:rsidR="00D708E7">
        <w:rPr>
          <w:rFonts w:cstheme="minorHAnsi"/>
          <w:sz w:val="24"/>
          <w:szCs w:val="24"/>
        </w:rPr>
        <w:t xml:space="preserve">said we need to address the issue of a league </w:t>
      </w:r>
      <w:r w:rsidR="002A2E56">
        <w:rPr>
          <w:rFonts w:cstheme="minorHAnsi"/>
          <w:sz w:val="24"/>
          <w:szCs w:val="24"/>
        </w:rPr>
        <w:t xml:space="preserve">with declining numbers. He asked clubs to address issues of noisy and cold venues which does not give a good impression to new players. </w:t>
      </w:r>
    </w:p>
    <w:p w14:paraId="7C12285F" w14:textId="77777777" w:rsidR="00D708E7" w:rsidRDefault="00D708E7" w:rsidP="00D708E7">
      <w:pPr>
        <w:pStyle w:val="ListParagraph"/>
        <w:rPr>
          <w:rFonts w:cstheme="minorHAnsi"/>
          <w:sz w:val="24"/>
          <w:szCs w:val="24"/>
        </w:rPr>
      </w:pPr>
    </w:p>
    <w:p w14:paraId="0F396704" w14:textId="57EBA639" w:rsidR="00D708E7" w:rsidRDefault="00D708E7" w:rsidP="00D708E7">
      <w:pPr>
        <w:pStyle w:val="ListParagraph"/>
        <w:numPr>
          <w:ilvl w:val="0"/>
          <w:numId w:val="3"/>
        </w:numPr>
        <w:rPr>
          <w:rFonts w:cstheme="minorHAnsi"/>
          <w:sz w:val="24"/>
          <w:szCs w:val="24"/>
        </w:rPr>
      </w:pPr>
      <w:r>
        <w:rPr>
          <w:rFonts w:cstheme="minorHAnsi"/>
          <w:sz w:val="24"/>
          <w:szCs w:val="24"/>
        </w:rPr>
        <w:t>Adi reported that Q Gardens have purchased a trophy to be awarded as a grading prize in the Burns competition to commemorate Tony Lightowler.</w:t>
      </w:r>
    </w:p>
    <w:p w14:paraId="608D0756" w14:textId="77777777" w:rsidR="002A2E56" w:rsidRPr="002A2E56" w:rsidRDefault="002A2E56" w:rsidP="002A2E56">
      <w:pPr>
        <w:pStyle w:val="ListParagraph"/>
        <w:rPr>
          <w:rFonts w:cstheme="minorHAnsi"/>
          <w:sz w:val="24"/>
          <w:szCs w:val="24"/>
        </w:rPr>
      </w:pPr>
    </w:p>
    <w:p w14:paraId="2C23FCA8" w14:textId="0F2EC667" w:rsidR="00D708E7" w:rsidRDefault="002A2E56" w:rsidP="002A2E56">
      <w:pPr>
        <w:pStyle w:val="ListParagraph"/>
        <w:numPr>
          <w:ilvl w:val="0"/>
          <w:numId w:val="3"/>
        </w:numPr>
        <w:rPr>
          <w:rFonts w:cstheme="minorHAnsi"/>
          <w:sz w:val="24"/>
          <w:szCs w:val="24"/>
        </w:rPr>
      </w:pPr>
      <w:r>
        <w:rPr>
          <w:rFonts w:cstheme="minorHAnsi"/>
          <w:sz w:val="24"/>
          <w:szCs w:val="24"/>
        </w:rPr>
        <w:t>RD</w:t>
      </w:r>
      <w:r w:rsidR="000E0D7A">
        <w:rPr>
          <w:rFonts w:cstheme="minorHAnsi"/>
          <w:sz w:val="24"/>
          <w:szCs w:val="24"/>
        </w:rPr>
        <w:t xml:space="preserve"> said he would send out </w:t>
      </w:r>
      <w:r w:rsidR="009E18D2">
        <w:rPr>
          <w:rFonts w:cstheme="minorHAnsi"/>
          <w:sz w:val="24"/>
          <w:szCs w:val="24"/>
        </w:rPr>
        <w:t>entry forms to clubs for the league, Clough and Hepolite competitions shortly.</w:t>
      </w:r>
    </w:p>
    <w:p w14:paraId="5129BE0B" w14:textId="77777777" w:rsidR="00F15147" w:rsidRPr="00F15147" w:rsidRDefault="00F15147" w:rsidP="00F15147">
      <w:pPr>
        <w:pStyle w:val="ListParagraph"/>
        <w:rPr>
          <w:rFonts w:cstheme="minorHAnsi"/>
          <w:sz w:val="24"/>
          <w:szCs w:val="24"/>
        </w:rPr>
      </w:pPr>
    </w:p>
    <w:p w14:paraId="107E1CF6" w14:textId="0CB75964" w:rsidR="00F15147" w:rsidRPr="002A2E56" w:rsidRDefault="00F15147" w:rsidP="002A2E56">
      <w:pPr>
        <w:pStyle w:val="ListParagraph"/>
        <w:numPr>
          <w:ilvl w:val="0"/>
          <w:numId w:val="3"/>
        </w:numPr>
        <w:rPr>
          <w:rFonts w:cstheme="minorHAnsi"/>
          <w:sz w:val="24"/>
          <w:szCs w:val="24"/>
        </w:rPr>
      </w:pPr>
      <w:r>
        <w:rPr>
          <w:rFonts w:cstheme="minorHAnsi"/>
          <w:sz w:val="24"/>
          <w:szCs w:val="24"/>
        </w:rPr>
        <w:t xml:space="preserve">Keith Marsh stressed the need for all clubs to enter as many </w:t>
      </w:r>
      <w:r w:rsidR="00B575C7">
        <w:rPr>
          <w:rFonts w:cstheme="minorHAnsi"/>
          <w:sz w:val="24"/>
          <w:szCs w:val="24"/>
        </w:rPr>
        <w:t>4 board teams as possible.</w:t>
      </w:r>
    </w:p>
    <w:p w14:paraId="1EB8A1CD" w14:textId="77777777" w:rsidR="00D708E7" w:rsidRPr="002A2E56" w:rsidRDefault="00D708E7" w:rsidP="002A2E56">
      <w:pPr>
        <w:rPr>
          <w:rFonts w:cstheme="minorHAnsi"/>
          <w:sz w:val="24"/>
          <w:szCs w:val="24"/>
        </w:rPr>
      </w:pPr>
    </w:p>
    <w:p w14:paraId="046FA237" w14:textId="119909C6" w:rsidR="0009591C" w:rsidRDefault="0009591C" w:rsidP="0009591C">
      <w:pPr>
        <w:pStyle w:val="ListParagraph"/>
        <w:rPr>
          <w:rFonts w:cstheme="minorHAnsi"/>
          <w:sz w:val="24"/>
          <w:szCs w:val="24"/>
        </w:rPr>
      </w:pPr>
    </w:p>
    <w:p w14:paraId="3718AC0D" w14:textId="77777777" w:rsidR="0009591C" w:rsidRPr="0009591C" w:rsidRDefault="0009591C" w:rsidP="0009591C">
      <w:pPr>
        <w:pStyle w:val="ListParagraph"/>
        <w:rPr>
          <w:rFonts w:cstheme="minorHAnsi"/>
          <w:sz w:val="24"/>
          <w:szCs w:val="24"/>
        </w:rPr>
      </w:pPr>
    </w:p>
    <w:sectPr w:rsidR="0009591C" w:rsidRPr="0009591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0E62" w14:textId="77777777" w:rsidR="00307151" w:rsidRDefault="00307151" w:rsidP="00894E46">
      <w:pPr>
        <w:spacing w:after="0" w:line="240" w:lineRule="auto"/>
      </w:pPr>
      <w:r>
        <w:separator/>
      </w:r>
    </w:p>
  </w:endnote>
  <w:endnote w:type="continuationSeparator" w:id="0">
    <w:p w14:paraId="5CFB9476" w14:textId="77777777" w:rsidR="00307151" w:rsidRDefault="00307151" w:rsidP="00894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395175"/>
      <w:docPartObj>
        <w:docPartGallery w:val="Page Numbers (Bottom of Page)"/>
        <w:docPartUnique/>
      </w:docPartObj>
    </w:sdtPr>
    <w:sdtEndPr>
      <w:rPr>
        <w:noProof/>
      </w:rPr>
    </w:sdtEndPr>
    <w:sdtContent>
      <w:p w14:paraId="60F7A0C9" w14:textId="3A04C217" w:rsidR="000D48A9" w:rsidRDefault="000D4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3EDAE" w14:textId="77777777" w:rsidR="000D48A9" w:rsidRDefault="000D4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D0673" w14:textId="77777777" w:rsidR="00307151" w:rsidRDefault="00307151" w:rsidP="00894E46">
      <w:pPr>
        <w:spacing w:after="0" w:line="240" w:lineRule="auto"/>
      </w:pPr>
      <w:r>
        <w:separator/>
      </w:r>
    </w:p>
  </w:footnote>
  <w:footnote w:type="continuationSeparator" w:id="0">
    <w:p w14:paraId="3FACF413" w14:textId="77777777" w:rsidR="00307151" w:rsidRDefault="00307151" w:rsidP="00894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0E59" w14:textId="77777777" w:rsidR="00894E46" w:rsidRDefault="00894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5A40"/>
    <w:multiLevelType w:val="hybridMultilevel"/>
    <w:tmpl w:val="45AC5ED6"/>
    <w:lvl w:ilvl="0" w:tplc="03A04F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0A6A07"/>
    <w:multiLevelType w:val="hybridMultilevel"/>
    <w:tmpl w:val="D0864B5C"/>
    <w:lvl w:ilvl="0" w:tplc="D74E6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E1AEF"/>
    <w:multiLevelType w:val="hybridMultilevel"/>
    <w:tmpl w:val="00F0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910060">
    <w:abstractNumId w:val="0"/>
  </w:num>
  <w:num w:numId="2" w16cid:durableId="1858276968">
    <w:abstractNumId w:val="2"/>
  </w:num>
  <w:num w:numId="3" w16cid:durableId="180488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69"/>
    <w:rsid w:val="00017B93"/>
    <w:rsid w:val="0009591C"/>
    <w:rsid w:val="000D48A9"/>
    <w:rsid w:val="000E0D7A"/>
    <w:rsid w:val="000F510A"/>
    <w:rsid w:val="001F6EB1"/>
    <w:rsid w:val="001F7680"/>
    <w:rsid w:val="00282475"/>
    <w:rsid w:val="002A1CB9"/>
    <w:rsid w:val="002A2E56"/>
    <w:rsid w:val="002C05C1"/>
    <w:rsid w:val="002D0E66"/>
    <w:rsid w:val="002E2F5F"/>
    <w:rsid w:val="003061E4"/>
    <w:rsid w:val="00307151"/>
    <w:rsid w:val="003E73F2"/>
    <w:rsid w:val="003F6F61"/>
    <w:rsid w:val="004E1E69"/>
    <w:rsid w:val="00506839"/>
    <w:rsid w:val="0051143C"/>
    <w:rsid w:val="005648E7"/>
    <w:rsid w:val="0059563A"/>
    <w:rsid w:val="0059794C"/>
    <w:rsid w:val="005F2D01"/>
    <w:rsid w:val="005F78EB"/>
    <w:rsid w:val="006967D2"/>
    <w:rsid w:val="006A3DC5"/>
    <w:rsid w:val="006C1691"/>
    <w:rsid w:val="006F394B"/>
    <w:rsid w:val="007A7764"/>
    <w:rsid w:val="00805C35"/>
    <w:rsid w:val="00894E46"/>
    <w:rsid w:val="008957CA"/>
    <w:rsid w:val="008B2B55"/>
    <w:rsid w:val="008B3F0C"/>
    <w:rsid w:val="008D6742"/>
    <w:rsid w:val="0097511D"/>
    <w:rsid w:val="009E18D2"/>
    <w:rsid w:val="00A709BF"/>
    <w:rsid w:val="00A86FB3"/>
    <w:rsid w:val="00B575C7"/>
    <w:rsid w:val="00D708E7"/>
    <w:rsid w:val="00DA793E"/>
    <w:rsid w:val="00E4045C"/>
    <w:rsid w:val="00E51E8E"/>
    <w:rsid w:val="00E57CEC"/>
    <w:rsid w:val="00F15147"/>
    <w:rsid w:val="00F2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6C78"/>
  <w15:chartTrackingRefBased/>
  <w15:docId w15:val="{668BA821-BBCA-41FC-B898-23B1BFD1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E46"/>
  </w:style>
  <w:style w:type="paragraph" w:styleId="Footer">
    <w:name w:val="footer"/>
    <w:basedOn w:val="Normal"/>
    <w:link w:val="FooterChar"/>
    <w:uiPriority w:val="99"/>
    <w:unhideWhenUsed/>
    <w:rsid w:val="00894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E46"/>
  </w:style>
  <w:style w:type="paragraph" w:styleId="ListParagraph">
    <w:name w:val="List Paragraph"/>
    <w:basedOn w:val="Normal"/>
    <w:uiPriority w:val="34"/>
    <w:qFormat/>
    <w:rsid w:val="00894E46"/>
    <w:pPr>
      <w:ind w:left="720"/>
      <w:contextualSpacing/>
    </w:pPr>
  </w:style>
  <w:style w:type="table" w:styleId="TableGrid">
    <w:name w:val="Table Grid"/>
    <w:basedOn w:val="TableNormal"/>
    <w:uiPriority w:val="39"/>
    <w:rsid w:val="00DA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04D1-0520-468B-9E60-D382DF8C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Lee Crawford</cp:lastModifiedBy>
  <cp:revision>2</cp:revision>
  <dcterms:created xsi:type="dcterms:W3CDTF">2022-09-10T14:32:00Z</dcterms:created>
  <dcterms:modified xsi:type="dcterms:W3CDTF">2022-09-10T14:32:00Z</dcterms:modified>
</cp:coreProperties>
</file>