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119" w:rsidRDefault="00DC4CF5">
      <w:r w:rsidRPr="00DC4CF5">
        <w:rPr>
          <w:noProof/>
          <w:lang w:eastAsia="en-GB"/>
        </w:rPr>
        <w:drawing>
          <wp:inline distT="0" distB="0" distL="0" distR="0">
            <wp:extent cx="5534025" cy="923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page_header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4CF5" w:rsidRDefault="00DC4CF5"/>
    <w:p w:rsidR="00DC4CF5" w:rsidRDefault="00DC4CF5" w:rsidP="00DC4CF5">
      <w:pPr>
        <w:rPr>
          <w:rFonts w:ascii="Times New Roman" w:hAnsi="Times New Roman" w:cs="Times New Roman"/>
          <w:b/>
          <w:u w:val="single"/>
        </w:rPr>
      </w:pPr>
      <w:r w:rsidRPr="00EA0C35">
        <w:rPr>
          <w:rFonts w:ascii="Times New Roman" w:hAnsi="Times New Roman" w:cs="Times New Roman"/>
          <w:b/>
          <w:u w:val="single"/>
        </w:rPr>
        <w:t>Bradford DCA Committee Meeting Minutes</w:t>
      </w:r>
    </w:p>
    <w:p w:rsidR="00DC4CF5" w:rsidRPr="00EA0C35" w:rsidRDefault="00DC4CF5" w:rsidP="00DC4CF5">
      <w:pPr>
        <w:rPr>
          <w:rFonts w:ascii="Times New Roman" w:hAnsi="Times New Roman" w:cs="Times New Roman"/>
          <w:b/>
          <w:u w:val="single"/>
        </w:rPr>
      </w:pPr>
    </w:p>
    <w:p w:rsidR="00DC4CF5" w:rsidRPr="00EA0C35" w:rsidRDefault="00DC4CF5" w:rsidP="00DC4CF5">
      <w:pPr>
        <w:rPr>
          <w:rFonts w:ascii="Times New Roman" w:hAnsi="Times New Roman" w:cs="Times New Roman"/>
          <w:b/>
        </w:rPr>
      </w:pPr>
      <w:r w:rsidRPr="00EA0C35">
        <w:rPr>
          <w:rFonts w:ascii="Times New Roman" w:hAnsi="Times New Roman" w:cs="Times New Roman"/>
          <w:b/>
        </w:rPr>
        <w:t xml:space="preserve">Meeting held </w:t>
      </w:r>
      <w:r w:rsidR="006C1128">
        <w:rPr>
          <w:rFonts w:ascii="Times New Roman" w:hAnsi="Times New Roman" w:cs="Times New Roman"/>
          <w:b/>
        </w:rPr>
        <w:t>5</w:t>
      </w:r>
      <w:r w:rsidR="006C1128" w:rsidRPr="006C1128">
        <w:rPr>
          <w:rFonts w:ascii="Times New Roman" w:hAnsi="Times New Roman" w:cs="Times New Roman"/>
          <w:b/>
          <w:vertAlign w:val="superscript"/>
        </w:rPr>
        <w:t>th</w:t>
      </w:r>
      <w:r w:rsidR="006C1128">
        <w:rPr>
          <w:rFonts w:ascii="Times New Roman" w:hAnsi="Times New Roman" w:cs="Times New Roman"/>
          <w:b/>
        </w:rPr>
        <w:t xml:space="preserve"> December</w:t>
      </w:r>
      <w:r>
        <w:rPr>
          <w:rFonts w:ascii="Times New Roman" w:hAnsi="Times New Roman" w:cs="Times New Roman"/>
          <w:b/>
        </w:rPr>
        <w:t xml:space="preserve"> </w:t>
      </w:r>
      <w:r w:rsidRPr="00EA0C35">
        <w:rPr>
          <w:rFonts w:ascii="Times New Roman" w:hAnsi="Times New Roman" w:cs="Times New Roman"/>
          <w:b/>
        </w:rPr>
        <w:t>201</w:t>
      </w:r>
      <w:r>
        <w:rPr>
          <w:rFonts w:ascii="Times New Roman" w:hAnsi="Times New Roman" w:cs="Times New Roman"/>
          <w:b/>
        </w:rPr>
        <w:t>3</w:t>
      </w:r>
      <w:r w:rsidRPr="00EA0C35">
        <w:rPr>
          <w:rFonts w:ascii="Times New Roman" w:hAnsi="Times New Roman" w:cs="Times New Roman"/>
          <w:b/>
        </w:rPr>
        <w:t xml:space="preserve"> at the Central Division Club</w:t>
      </w:r>
    </w:p>
    <w:p w:rsidR="00DC4CF5" w:rsidRDefault="00DC4CF5" w:rsidP="00DC4CF5">
      <w:pPr>
        <w:rPr>
          <w:rFonts w:ascii="Times New Roman" w:hAnsi="Times New Roman" w:cs="Times New Roman"/>
        </w:rPr>
      </w:pPr>
      <w:r w:rsidRPr="0097406A">
        <w:rPr>
          <w:rFonts w:ascii="Times New Roman" w:hAnsi="Times New Roman" w:cs="Times New Roman"/>
          <w:b/>
        </w:rPr>
        <w:t>Present:</w:t>
      </w:r>
      <w:r w:rsidRPr="0097406A">
        <w:rPr>
          <w:rFonts w:ascii="Times New Roman" w:hAnsi="Times New Roman" w:cs="Times New Roman"/>
        </w:rPr>
        <w:t xml:space="preserve"> </w:t>
      </w:r>
      <w:r w:rsidR="006C1128">
        <w:rPr>
          <w:rFonts w:ascii="Times New Roman" w:hAnsi="Times New Roman" w:cs="Times New Roman"/>
        </w:rPr>
        <w:t>D Barlow, A</w:t>
      </w:r>
      <w:r>
        <w:rPr>
          <w:rFonts w:ascii="Times New Roman" w:hAnsi="Times New Roman" w:cs="Times New Roman"/>
        </w:rPr>
        <w:t xml:space="preserve"> Bak</w:t>
      </w:r>
      <w:r w:rsidR="006C112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W </w:t>
      </w:r>
      <w:r w:rsidR="006C1128">
        <w:rPr>
          <w:rFonts w:ascii="Times New Roman" w:hAnsi="Times New Roman" w:cs="Times New Roman"/>
        </w:rPr>
        <w:t>Williams</w:t>
      </w:r>
      <w:r>
        <w:rPr>
          <w:rFonts w:ascii="Times New Roman" w:hAnsi="Times New Roman" w:cs="Times New Roman"/>
        </w:rPr>
        <w:t>, K Marsh</w:t>
      </w:r>
      <w:r w:rsidR="006C1128">
        <w:rPr>
          <w:rFonts w:ascii="Times New Roman" w:hAnsi="Times New Roman" w:cs="Times New Roman"/>
        </w:rPr>
        <w:t xml:space="preserve"> </w:t>
      </w:r>
    </w:p>
    <w:p w:rsidR="006C1128" w:rsidRDefault="006C1128" w:rsidP="00DC4CF5">
      <w:pPr>
        <w:rPr>
          <w:rFonts w:ascii="Times New Roman" w:hAnsi="Times New Roman" w:cs="Times New Roman"/>
        </w:rPr>
      </w:pPr>
    </w:p>
    <w:p w:rsidR="006C1128" w:rsidRPr="006C1128" w:rsidRDefault="006C1128" w:rsidP="00DC4C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Apologies: </w:t>
      </w:r>
      <w:r>
        <w:rPr>
          <w:rFonts w:ascii="Times New Roman" w:hAnsi="Times New Roman" w:cs="Times New Roman"/>
        </w:rPr>
        <w:t>J</w:t>
      </w:r>
      <w:r w:rsidR="002973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Holliday, C</w:t>
      </w:r>
      <w:r w:rsidR="002973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Wood, </w:t>
      </w:r>
      <w:r w:rsidR="00297379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Lilburn-Quick</w:t>
      </w:r>
    </w:p>
    <w:p w:rsidR="00DC4CF5" w:rsidRPr="00AF1E25" w:rsidRDefault="00DC4CF5" w:rsidP="00DC4CF5">
      <w:pPr>
        <w:rPr>
          <w:rFonts w:ascii="Times New Roman" w:hAnsi="Times New Roman" w:cs="Times New Roman"/>
        </w:rPr>
      </w:pPr>
    </w:p>
    <w:p w:rsidR="00DC4CF5" w:rsidRDefault="00DC4CF5" w:rsidP="00DC4CF5">
      <w:pPr>
        <w:rPr>
          <w:rFonts w:ascii="Times New Roman" w:hAnsi="Times New Roman" w:cs="Times New Roman"/>
          <w:b/>
        </w:rPr>
      </w:pPr>
      <w:r w:rsidRPr="00EA0C35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 xml:space="preserve"> Previous month’s meeting minutes</w:t>
      </w:r>
    </w:p>
    <w:p w:rsidR="00DC4CF5" w:rsidRDefault="00DC4CF5" w:rsidP="00DC4CF5">
      <w:pPr>
        <w:rPr>
          <w:rFonts w:ascii="Times New Roman" w:hAnsi="Times New Roman" w:cs="Times New Roman"/>
        </w:rPr>
      </w:pPr>
      <w:r w:rsidRPr="008015A7">
        <w:rPr>
          <w:rFonts w:ascii="Times New Roman" w:hAnsi="Times New Roman" w:cs="Times New Roman"/>
        </w:rPr>
        <w:t>The previous month’s meeting minutes were approved</w:t>
      </w:r>
      <w:r>
        <w:rPr>
          <w:rFonts w:ascii="Times New Roman" w:hAnsi="Times New Roman" w:cs="Times New Roman"/>
        </w:rPr>
        <w:t>.</w:t>
      </w:r>
    </w:p>
    <w:p w:rsidR="00DC4CF5" w:rsidRDefault="00DC4CF5" w:rsidP="00DC4CF5">
      <w:pPr>
        <w:rPr>
          <w:rFonts w:ascii="Times New Roman" w:hAnsi="Times New Roman" w:cs="Times New Roman"/>
        </w:rPr>
      </w:pPr>
    </w:p>
    <w:p w:rsidR="00DC4CF5" w:rsidRDefault="00DC4CF5" w:rsidP="00DC4CF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 Matters Arising</w:t>
      </w:r>
    </w:p>
    <w:p w:rsidR="00E21405" w:rsidRDefault="00E21405" w:rsidP="00DC4CF5">
      <w:pPr>
        <w:rPr>
          <w:rFonts w:ascii="Times New Roman" w:hAnsi="Times New Roman" w:cs="Times New Roman"/>
          <w:b/>
        </w:rPr>
      </w:pPr>
    </w:p>
    <w:p w:rsidR="006C1128" w:rsidRDefault="006C1128" w:rsidP="00DC4C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None</w:t>
      </w:r>
    </w:p>
    <w:p w:rsidR="006C1128" w:rsidRPr="006C1128" w:rsidRDefault="006C1128" w:rsidP="00DC4CF5">
      <w:pPr>
        <w:rPr>
          <w:rFonts w:ascii="Times New Roman" w:hAnsi="Times New Roman" w:cs="Times New Roman"/>
        </w:rPr>
      </w:pPr>
    </w:p>
    <w:p w:rsidR="00E21405" w:rsidRDefault="00E21405" w:rsidP="00DC4CF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Treasurer’s Report</w:t>
      </w:r>
    </w:p>
    <w:p w:rsidR="00E21405" w:rsidRDefault="00E21405" w:rsidP="00DC4CF5">
      <w:pPr>
        <w:rPr>
          <w:rFonts w:ascii="Times New Roman" w:hAnsi="Times New Roman" w:cs="Times New Roman"/>
          <w:b/>
        </w:rPr>
      </w:pPr>
    </w:p>
    <w:p w:rsidR="00E21405" w:rsidRDefault="006C1128" w:rsidP="00DC4C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DB met with bank to discuss the best way of ringfencing the Chesstival funds received from Bradford Council.</w:t>
      </w:r>
    </w:p>
    <w:p w:rsidR="006C1128" w:rsidRDefault="006C1128" w:rsidP="00DC4CF5">
      <w:pPr>
        <w:rPr>
          <w:rFonts w:ascii="Times New Roman" w:hAnsi="Times New Roman" w:cs="Times New Roman"/>
        </w:rPr>
      </w:pPr>
    </w:p>
    <w:p w:rsidR="006C1128" w:rsidRDefault="006C1128" w:rsidP="00DC4C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seems like the easiest solution would be to set up a new separate account specifically for Chesstival funds. DB to pursue this.</w:t>
      </w:r>
    </w:p>
    <w:p w:rsidR="00E21405" w:rsidRDefault="00E21405" w:rsidP="00DC4CF5">
      <w:pPr>
        <w:rPr>
          <w:rFonts w:ascii="Times New Roman" w:hAnsi="Times New Roman" w:cs="Times New Roman"/>
        </w:rPr>
      </w:pPr>
    </w:p>
    <w:p w:rsidR="00E21405" w:rsidRDefault="00E21405" w:rsidP="00DC4CF5">
      <w:pPr>
        <w:rPr>
          <w:rFonts w:ascii="Times New Roman" w:hAnsi="Times New Roman" w:cs="Times New Roman"/>
        </w:rPr>
      </w:pPr>
    </w:p>
    <w:p w:rsidR="003E4572" w:rsidRDefault="00E21405" w:rsidP="00DC4CF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Secretary’s Repor</w:t>
      </w:r>
      <w:r w:rsidR="003E4572">
        <w:rPr>
          <w:rFonts w:ascii="Times New Roman" w:hAnsi="Times New Roman" w:cs="Times New Roman"/>
          <w:b/>
        </w:rPr>
        <w:t>t</w:t>
      </w:r>
    </w:p>
    <w:p w:rsidR="003E4572" w:rsidRDefault="003E4572" w:rsidP="00DC4CF5">
      <w:pPr>
        <w:rPr>
          <w:rFonts w:ascii="Times New Roman" w:hAnsi="Times New Roman" w:cs="Times New Roman"/>
          <w:b/>
        </w:rPr>
      </w:pPr>
    </w:p>
    <w:p w:rsidR="003E4572" w:rsidRPr="003E4572" w:rsidRDefault="003E4572" w:rsidP="003E457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Central Darkhorses</w:t>
      </w:r>
    </w:p>
    <w:p w:rsidR="00E21405" w:rsidRDefault="00E21405" w:rsidP="00DC4CF5">
      <w:pPr>
        <w:rPr>
          <w:rFonts w:ascii="Times New Roman" w:hAnsi="Times New Roman" w:cs="Times New Roman"/>
        </w:rPr>
      </w:pPr>
    </w:p>
    <w:p w:rsidR="002B28A2" w:rsidRDefault="006C1128" w:rsidP="00DC4C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 had spoken with Mitchell Burke, captain for Central Darkhorses who confirmed that Central Darkhorses were folding</w:t>
      </w:r>
      <w:r w:rsidR="002B28A2">
        <w:rPr>
          <w:rFonts w:ascii="Times New Roman" w:hAnsi="Times New Roman" w:cs="Times New Roman"/>
        </w:rPr>
        <w:t xml:space="preserve"> from the league</w:t>
      </w:r>
      <w:r>
        <w:rPr>
          <w:rFonts w:ascii="Times New Roman" w:hAnsi="Times New Roman" w:cs="Times New Roman"/>
        </w:rPr>
        <w:t xml:space="preserve"> due to a lack of players. KM confirmed that this was the case. </w:t>
      </w:r>
      <w:r w:rsidR="002B28A2">
        <w:rPr>
          <w:rFonts w:ascii="Times New Roman" w:hAnsi="Times New Roman" w:cs="Times New Roman"/>
        </w:rPr>
        <w:t>This has the following implications:</w:t>
      </w:r>
    </w:p>
    <w:p w:rsidR="002B28A2" w:rsidRDefault="002B28A2" w:rsidP="00DC4CF5">
      <w:pPr>
        <w:rPr>
          <w:rFonts w:ascii="Times New Roman" w:hAnsi="Times New Roman" w:cs="Times New Roman"/>
        </w:rPr>
      </w:pPr>
    </w:p>
    <w:p w:rsidR="002B28A2" w:rsidRDefault="002B28A2" w:rsidP="002B28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Central Darkhorses’ results are voided from the league (games played are kept for grading purposes)</w:t>
      </w:r>
    </w:p>
    <w:p w:rsidR="002B28A2" w:rsidRDefault="002B28A2" w:rsidP="002B28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Only 1 team will be relegated from Div 1 (7</w:t>
      </w:r>
      <w:r w:rsidRPr="002B28A2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place) and Div 2 (8</w:t>
      </w:r>
      <w:r w:rsidRPr="002B28A2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place) while two teams will be promoted from Divs 2 and 3 as normal.</w:t>
      </w:r>
    </w:p>
    <w:p w:rsidR="002B28A2" w:rsidRDefault="002B28A2" w:rsidP="002B28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Mitchell Burke, Mark Szymanski and Greg Eagleton cannot play for Central Division’s other teams in lower divisions (Rule 21). However AB would consider allowing Mark Szymanski to play in a lower team if he returns to playing in Bradford.</w:t>
      </w:r>
    </w:p>
    <w:p w:rsidR="002B28A2" w:rsidRDefault="002B28A2" w:rsidP="002B28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Central Darkhorses have not played any Hepolite Cup fixtures. Therefore Rules 43 and 44 apply to the Central Darkhorses players.</w:t>
      </w:r>
    </w:p>
    <w:p w:rsidR="002B28A2" w:rsidRDefault="002B28A2" w:rsidP="002B28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AB confirmed that Mitchell Burke would like to remain in Division 1 and transfer to Bradford </w:t>
      </w:r>
      <w:r w:rsidR="003E4572">
        <w:rPr>
          <w:rFonts w:ascii="Times New Roman" w:hAnsi="Times New Roman" w:cs="Times New Roman"/>
        </w:rPr>
        <w:t>Chess Club. KM confirmed that Mitchell had no obligations to Central Division and are happy to allow the transfer to take place.</w:t>
      </w:r>
    </w:p>
    <w:p w:rsidR="003E4572" w:rsidRDefault="003E4572" w:rsidP="002B28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Mitchell Burke can still play for Legion of the Damned in the Clough Trophy.</w:t>
      </w:r>
    </w:p>
    <w:p w:rsidR="003E4572" w:rsidRDefault="003E4572" w:rsidP="002B28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 made it clear that it was unacceptable that Central Darkhorses defaulted their Hepolite Trophy match against Undercliffe C without informing their opposition. Both Mitchell and KM both apologised for this and there was a lack of communication in Central Division which led to this.</w:t>
      </w:r>
    </w:p>
    <w:p w:rsidR="003E4572" w:rsidRDefault="003E4572" w:rsidP="003E4572">
      <w:pPr>
        <w:rPr>
          <w:rFonts w:ascii="Times New Roman" w:hAnsi="Times New Roman" w:cs="Times New Roman"/>
        </w:rPr>
      </w:pPr>
    </w:p>
    <w:p w:rsidR="003E4572" w:rsidRDefault="003E4572" w:rsidP="003E457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Hepolite</w:t>
      </w:r>
    </w:p>
    <w:p w:rsidR="003E4572" w:rsidRDefault="003E4572" w:rsidP="003E4572">
      <w:pPr>
        <w:rPr>
          <w:rFonts w:ascii="Times New Roman" w:hAnsi="Times New Roman" w:cs="Times New Roman"/>
        </w:rPr>
      </w:pPr>
    </w:p>
    <w:p w:rsidR="003E4572" w:rsidRPr="003E4572" w:rsidRDefault="003E4572" w:rsidP="003E45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 noted that three of the eight matches were defaulted in the Hepolite Cup 2</w:t>
      </w:r>
      <w:r w:rsidRPr="003E4572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Round. This is matter of significant concern and would need to be discussed at the next meeting.</w:t>
      </w:r>
    </w:p>
    <w:p w:rsidR="003E4572" w:rsidRDefault="003E4572" w:rsidP="003E4572">
      <w:pPr>
        <w:rPr>
          <w:rFonts w:ascii="Times New Roman" w:hAnsi="Times New Roman" w:cs="Times New Roman"/>
        </w:rPr>
      </w:pPr>
    </w:p>
    <w:p w:rsidR="003E4572" w:rsidRDefault="003E4572" w:rsidP="003E45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Hepolite Cup Quarter Final Draw:</w:t>
      </w:r>
    </w:p>
    <w:p w:rsidR="003E4572" w:rsidRDefault="003E4572" w:rsidP="003E4572">
      <w:pPr>
        <w:rPr>
          <w:rFonts w:ascii="Times New Roman" w:hAnsi="Times New Roman" w:cs="Times New Roman"/>
        </w:rPr>
      </w:pPr>
    </w:p>
    <w:p w:rsidR="003E4572" w:rsidRDefault="003E4572" w:rsidP="003E45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College Graduates vs Bradford Knights</w:t>
      </w:r>
    </w:p>
    <w:p w:rsidR="003E4572" w:rsidRDefault="003E4572" w:rsidP="003E45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Bradford 160 vs Undercliffe B</w:t>
      </w:r>
    </w:p>
    <w:p w:rsidR="003E4572" w:rsidRDefault="003E4572" w:rsidP="003E45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Undercliffe C vs Undercliffe A</w:t>
      </w:r>
    </w:p>
    <w:p w:rsidR="003E4572" w:rsidRDefault="003E4572" w:rsidP="003E45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Ilkley C vs Bingley Bees A</w:t>
      </w:r>
    </w:p>
    <w:p w:rsidR="003E4572" w:rsidRDefault="003E4572" w:rsidP="003E4572">
      <w:pPr>
        <w:rPr>
          <w:rFonts w:ascii="Times New Roman" w:hAnsi="Times New Roman" w:cs="Times New Roman"/>
        </w:rPr>
      </w:pPr>
    </w:p>
    <w:p w:rsidR="003E4572" w:rsidRDefault="003E4572" w:rsidP="003E45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Fixtures to be played on February 11</w:t>
      </w:r>
      <w:r w:rsidRPr="003E4572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2014.</w:t>
      </w:r>
    </w:p>
    <w:p w:rsidR="003E4572" w:rsidRDefault="003E4572" w:rsidP="003E4572">
      <w:pPr>
        <w:rPr>
          <w:rFonts w:ascii="Times New Roman" w:hAnsi="Times New Roman" w:cs="Times New Roman"/>
        </w:rPr>
      </w:pPr>
    </w:p>
    <w:p w:rsidR="003E4572" w:rsidRDefault="003E4572" w:rsidP="003E457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3E4572">
        <w:rPr>
          <w:rFonts w:ascii="Times New Roman" w:hAnsi="Times New Roman" w:cs="Times New Roman"/>
          <w:b/>
        </w:rPr>
        <w:t>Clough</w:t>
      </w:r>
    </w:p>
    <w:p w:rsidR="003E4572" w:rsidRDefault="003E4572" w:rsidP="003E4572">
      <w:pPr>
        <w:rPr>
          <w:rFonts w:ascii="Times New Roman" w:hAnsi="Times New Roman" w:cs="Times New Roman"/>
          <w:b/>
        </w:rPr>
      </w:pPr>
    </w:p>
    <w:p w:rsidR="003E4572" w:rsidRDefault="003E4572" w:rsidP="003E45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College had withdrawn from the Clough meaning that one team would receive a bye every round.</w:t>
      </w:r>
    </w:p>
    <w:p w:rsidR="003E4572" w:rsidRDefault="003E4572" w:rsidP="003E4572">
      <w:pPr>
        <w:rPr>
          <w:rFonts w:ascii="Times New Roman" w:hAnsi="Times New Roman" w:cs="Times New Roman"/>
        </w:rPr>
      </w:pPr>
    </w:p>
    <w:p w:rsidR="003E4572" w:rsidRDefault="003E4572" w:rsidP="003E457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Individual Lightning</w:t>
      </w:r>
    </w:p>
    <w:p w:rsidR="003E4572" w:rsidRDefault="003E4572" w:rsidP="003E4572">
      <w:pPr>
        <w:rPr>
          <w:rFonts w:ascii="Times New Roman" w:hAnsi="Times New Roman" w:cs="Times New Roman"/>
        </w:rPr>
      </w:pPr>
    </w:p>
    <w:p w:rsidR="003E4572" w:rsidRDefault="003E4572" w:rsidP="003E45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KM confirmed that the lightning could not be held at Central Division WMC. AB would try to secure the Latvian Club or Shipley as soon as possible.</w:t>
      </w:r>
    </w:p>
    <w:p w:rsidR="006C1128" w:rsidRDefault="006C1128" w:rsidP="00DC4CF5">
      <w:pPr>
        <w:rPr>
          <w:rFonts w:ascii="Times New Roman" w:hAnsi="Times New Roman" w:cs="Times New Roman"/>
        </w:rPr>
      </w:pPr>
    </w:p>
    <w:p w:rsidR="00C838A7" w:rsidRDefault="00C838A7" w:rsidP="00DC4CF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Competition Controller Report</w:t>
      </w:r>
    </w:p>
    <w:p w:rsidR="00C838A7" w:rsidRDefault="00C838A7" w:rsidP="00DC4CF5">
      <w:pPr>
        <w:rPr>
          <w:rFonts w:ascii="Times New Roman" w:hAnsi="Times New Roman" w:cs="Times New Roman"/>
          <w:b/>
        </w:rPr>
      </w:pPr>
    </w:p>
    <w:p w:rsidR="00C838A7" w:rsidRDefault="003E4572" w:rsidP="00DC4C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Two more entries had been received to further increase the entry.</w:t>
      </w:r>
    </w:p>
    <w:p w:rsidR="00C838A7" w:rsidRDefault="00C838A7" w:rsidP="00DC4CF5">
      <w:pPr>
        <w:rPr>
          <w:rFonts w:ascii="Times New Roman" w:hAnsi="Times New Roman" w:cs="Times New Roman"/>
        </w:rPr>
      </w:pPr>
    </w:p>
    <w:p w:rsidR="00C838A7" w:rsidRDefault="00C838A7" w:rsidP="00DC4C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6. Website Editor Report</w:t>
      </w:r>
    </w:p>
    <w:p w:rsidR="00C838A7" w:rsidRDefault="00C838A7" w:rsidP="00DC4CF5">
      <w:pPr>
        <w:rPr>
          <w:rFonts w:ascii="Times New Roman" w:hAnsi="Times New Roman" w:cs="Times New Roman"/>
        </w:rPr>
      </w:pPr>
    </w:p>
    <w:p w:rsidR="003E4572" w:rsidRDefault="003E4572" w:rsidP="00DC4C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necessary corrections arising from last meeting had been made.</w:t>
      </w:r>
    </w:p>
    <w:p w:rsidR="00C838A7" w:rsidRDefault="00C838A7" w:rsidP="00DC4CF5">
      <w:pPr>
        <w:rPr>
          <w:rFonts w:ascii="Times New Roman" w:hAnsi="Times New Roman" w:cs="Times New Roman"/>
        </w:rPr>
      </w:pPr>
    </w:p>
    <w:p w:rsidR="00C838A7" w:rsidRDefault="00F3164B" w:rsidP="00DC4CF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 Hepolite Draws</w:t>
      </w:r>
    </w:p>
    <w:p w:rsidR="008210BA" w:rsidRDefault="008210BA" w:rsidP="00DC4CF5">
      <w:pPr>
        <w:rPr>
          <w:rFonts w:ascii="Times New Roman" w:hAnsi="Times New Roman" w:cs="Times New Roman"/>
        </w:rPr>
      </w:pPr>
    </w:p>
    <w:p w:rsidR="008210BA" w:rsidRDefault="003E4572" w:rsidP="00DC4CF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8210BA">
        <w:rPr>
          <w:rFonts w:ascii="Times New Roman" w:hAnsi="Times New Roman" w:cs="Times New Roman"/>
          <w:b/>
        </w:rPr>
        <w:t>.AOB</w:t>
      </w:r>
    </w:p>
    <w:p w:rsidR="008210BA" w:rsidRDefault="008210BA" w:rsidP="00DC4CF5">
      <w:pPr>
        <w:rPr>
          <w:rFonts w:ascii="Times New Roman" w:hAnsi="Times New Roman" w:cs="Times New Roman"/>
        </w:rPr>
      </w:pPr>
    </w:p>
    <w:p w:rsidR="003E4572" w:rsidRDefault="0039125F" w:rsidP="00DC4C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City Park Library Opening Week didn’t advertise any chess events so the BDCA’s services weren’t required.</w:t>
      </w:r>
    </w:p>
    <w:p w:rsidR="0039125F" w:rsidRDefault="0039125F" w:rsidP="00DC4CF5">
      <w:pPr>
        <w:rPr>
          <w:rFonts w:ascii="Times New Roman" w:hAnsi="Times New Roman" w:cs="Times New Roman"/>
        </w:rPr>
      </w:pPr>
    </w:p>
    <w:p w:rsidR="0039125F" w:rsidRDefault="0039125F" w:rsidP="00DC4C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Charles Wood and Ihor Lewyk have been liasing with the Jane Packman Company about a new “Theatre in the Mill” production called “The Wake” – the story of the last year in Bradford. Bradford Chesstival feature in the play. Performance take place from Tuesday 10</w:t>
      </w:r>
      <w:r w:rsidRPr="0039125F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- Saturday 14</w:t>
      </w:r>
      <w:r w:rsidRPr="0039125F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December and tickets cost £8/£6. AB to advertise.</w:t>
      </w:r>
    </w:p>
    <w:p w:rsidR="0039125F" w:rsidRDefault="0039125F" w:rsidP="00DC4CF5">
      <w:pPr>
        <w:rPr>
          <w:rFonts w:ascii="Times New Roman" w:hAnsi="Times New Roman" w:cs="Times New Roman"/>
        </w:rPr>
      </w:pPr>
    </w:p>
    <w:p w:rsidR="0039125F" w:rsidRDefault="0039125F" w:rsidP="00DC4C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 will figure out a way to get digital clocks to the Division 1 Clubs. Will likely distribute clocks at Individual Lightning or Keith Trobridge Rapidplay.</w:t>
      </w:r>
    </w:p>
    <w:p w:rsidR="0039125F" w:rsidRDefault="0039125F" w:rsidP="00DC4CF5">
      <w:pPr>
        <w:rPr>
          <w:rFonts w:ascii="Times New Roman" w:hAnsi="Times New Roman" w:cs="Times New Roman"/>
        </w:rPr>
      </w:pPr>
    </w:p>
    <w:p w:rsidR="0039125F" w:rsidRDefault="0039125F" w:rsidP="00DC4C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WLQ provided details of insurance policy for giant chess sets in Bradford. WLQ was not present to explain what implications this had for the BDCA</w:t>
      </w:r>
      <w:r w:rsidR="00E94C9B">
        <w:rPr>
          <w:rFonts w:ascii="Times New Roman" w:hAnsi="Times New Roman" w:cs="Times New Roman"/>
        </w:rPr>
        <w:t>. The council should probably cover these costs?</w:t>
      </w:r>
    </w:p>
    <w:p w:rsidR="00E94C9B" w:rsidRDefault="00E94C9B" w:rsidP="00DC4CF5">
      <w:pPr>
        <w:rPr>
          <w:rFonts w:ascii="Times New Roman" w:hAnsi="Times New Roman" w:cs="Times New Roman"/>
        </w:rPr>
      </w:pPr>
    </w:p>
    <w:p w:rsidR="00E94C9B" w:rsidRDefault="00E94C9B" w:rsidP="00DC4CF5">
      <w:pPr>
        <w:rPr>
          <w:rFonts w:ascii="Times New Roman" w:hAnsi="Times New Roman" w:cs="Times New Roman"/>
          <w:b/>
        </w:rPr>
      </w:pPr>
    </w:p>
    <w:p w:rsidR="008210BA" w:rsidRPr="008210BA" w:rsidRDefault="008210BA" w:rsidP="00DC4CF5">
      <w:pPr>
        <w:rPr>
          <w:rFonts w:ascii="Times New Roman" w:hAnsi="Times New Roman" w:cs="Times New Roman"/>
        </w:rPr>
      </w:pPr>
    </w:p>
    <w:p w:rsidR="008210BA" w:rsidRDefault="008210BA" w:rsidP="00DC4CF5">
      <w:pPr>
        <w:rPr>
          <w:rFonts w:ascii="Times New Roman" w:hAnsi="Times New Roman" w:cs="Times New Roman"/>
        </w:rPr>
      </w:pPr>
    </w:p>
    <w:p w:rsidR="008210BA" w:rsidRPr="00F3164B" w:rsidRDefault="008210BA" w:rsidP="00DC4CF5">
      <w:pPr>
        <w:rPr>
          <w:rFonts w:ascii="Times New Roman" w:hAnsi="Times New Roman" w:cs="Times New Roman"/>
        </w:rPr>
      </w:pPr>
    </w:p>
    <w:p w:rsidR="00E21405" w:rsidRDefault="00E21405" w:rsidP="00DC4CF5">
      <w:pPr>
        <w:rPr>
          <w:rFonts w:ascii="Times New Roman" w:hAnsi="Times New Roman" w:cs="Times New Roman"/>
        </w:rPr>
      </w:pPr>
    </w:p>
    <w:p w:rsidR="00E21405" w:rsidRPr="003B4B46" w:rsidRDefault="00E21405" w:rsidP="00DC4CF5">
      <w:pPr>
        <w:rPr>
          <w:rFonts w:ascii="Times New Roman" w:hAnsi="Times New Roman" w:cs="Times New Roman"/>
        </w:rPr>
      </w:pPr>
    </w:p>
    <w:p w:rsidR="00DC4CF5" w:rsidRDefault="00DC4CF5"/>
    <w:sectPr w:rsidR="00DC4CF5" w:rsidSect="007363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12DB9"/>
    <w:multiLevelType w:val="hybridMultilevel"/>
    <w:tmpl w:val="722207FC"/>
    <w:lvl w:ilvl="0" w:tplc="94ECC08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8769AE"/>
    <w:multiLevelType w:val="hybridMultilevel"/>
    <w:tmpl w:val="01BCE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C4CF5"/>
    <w:rsid w:val="00093DF0"/>
    <w:rsid w:val="000A17F9"/>
    <w:rsid w:val="000F2B2F"/>
    <w:rsid w:val="00297379"/>
    <w:rsid w:val="002B28A2"/>
    <w:rsid w:val="0039125F"/>
    <w:rsid w:val="003B4B46"/>
    <w:rsid w:val="003E4572"/>
    <w:rsid w:val="00516FA3"/>
    <w:rsid w:val="005B5962"/>
    <w:rsid w:val="0062002D"/>
    <w:rsid w:val="006C1128"/>
    <w:rsid w:val="00736396"/>
    <w:rsid w:val="008210BA"/>
    <w:rsid w:val="0083523A"/>
    <w:rsid w:val="00A20EFD"/>
    <w:rsid w:val="00B50DAF"/>
    <w:rsid w:val="00B52F9B"/>
    <w:rsid w:val="00C838A7"/>
    <w:rsid w:val="00CE019C"/>
    <w:rsid w:val="00CF3E09"/>
    <w:rsid w:val="00D6244E"/>
    <w:rsid w:val="00DC4CF5"/>
    <w:rsid w:val="00E21405"/>
    <w:rsid w:val="00E94C9B"/>
    <w:rsid w:val="00F31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3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4C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C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28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mine</cp:lastModifiedBy>
  <cp:revision>2</cp:revision>
  <dcterms:created xsi:type="dcterms:W3CDTF">2014-09-22T15:04:00Z</dcterms:created>
  <dcterms:modified xsi:type="dcterms:W3CDTF">2014-09-22T15:04:00Z</dcterms:modified>
</cp:coreProperties>
</file>