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7EF32" w14:textId="77777777" w:rsidR="00652310" w:rsidRDefault="00652310">
      <w:r>
        <w:t>BDCA Committee meeting 5</w:t>
      </w:r>
      <w:r w:rsidRPr="00652310">
        <w:rPr>
          <w:vertAlign w:val="superscript"/>
        </w:rPr>
        <w:t>th</w:t>
      </w:r>
      <w:r>
        <w:t xml:space="preserve"> March 2020</w:t>
      </w:r>
    </w:p>
    <w:p w14:paraId="6F20096F" w14:textId="505EE15F" w:rsidR="00652310" w:rsidRDefault="00652310">
      <w:r>
        <w:t>Present: David Barlow, Karim Khan, John Holliday, Wil Quick, Keith Marsh.</w:t>
      </w:r>
    </w:p>
    <w:p w14:paraId="62F8D36D" w14:textId="5AEF96B7" w:rsidR="00652310" w:rsidRDefault="00652310">
      <w:r>
        <w:t xml:space="preserve">Apologies: Andy </w:t>
      </w:r>
      <w:proofErr w:type="spellStart"/>
      <w:r>
        <w:t>Bak</w:t>
      </w:r>
      <w:proofErr w:type="spellEnd"/>
      <w:r>
        <w:t>, Adrian Arthur</w:t>
      </w:r>
    </w:p>
    <w:p w14:paraId="3475CE40" w14:textId="40B20C42" w:rsidR="00652310" w:rsidRDefault="00652310">
      <w:r>
        <w:t xml:space="preserve">Minutes of the previous meeting, all action points undertaken except: Karim hasn’t had a chance to talk to John </w:t>
      </w:r>
      <w:proofErr w:type="spellStart"/>
      <w:r>
        <w:t>Hipson</w:t>
      </w:r>
      <w:proofErr w:type="spellEnd"/>
      <w:r>
        <w:t xml:space="preserve"> about </w:t>
      </w:r>
      <w:proofErr w:type="gramStart"/>
      <w:r>
        <w:t>schools</w:t>
      </w:r>
      <w:proofErr w:type="gramEnd"/>
      <w:r>
        <w:t xml:space="preserve"> competitions. David has yet to start actioning the change of signatories.</w:t>
      </w:r>
    </w:p>
    <w:p w14:paraId="098D1AB8" w14:textId="1CE3ACC5" w:rsidR="00652310" w:rsidRDefault="00652310">
      <w:r>
        <w:t>League controllers report. In Andy’s absence we discussed the email Wil and Andy had received from Geoff Briggs, (Shipley) regarding wishing to re-schedule the Shipley A / Dark Horses match to 12</w:t>
      </w:r>
      <w:r w:rsidRPr="00652310">
        <w:rPr>
          <w:vertAlign w:val="superscript"/>
        </w:rPr>
        <w:t>th</w:t>
      </w:r>
      <w:r>
        <w:t xml:space="preserve"> May, which is after the final league game. According to the rules of BDCA this is not permissible. After discussion the following was agreed. Andy as League Controller will contact both captains and see if either the Tuesday following Easter can be utilised, or a day other than Tuesday. If these can not be used then with </w:t>
      </w:r>
      <w:proofErr w:type="gramStart"/>
      <w:r>
        <w:t>reluctance</w:t>
      </w:r>
      <w:proofErr w:type="gramEnd"/>
      <w:r>
        <w:t xml:space="preserve"> we agree that the proposed date is used.</w:t>
      </w:r>
    </w:p>
    <w:p w14:paraId="6567CF31" w14:textId="7A9C9B54" w:rsidR="00652310" w:rsidRDefault="00652310">
      <w:r>
        <w:t xml:space="preserve">Competition Controllers report. The draw for the final round of the Clough is out. Julian </w:t>
      </w:r>
      <w:proofErr w:type="spellStart"/>
      <w:r>
        <w:t>Toothill</w:t>
      </w:r>
      <w:proofErr w:type="spellEnd"/>
      <w:r>
        <w:t xml:space="preserve"> (Bingley) has approached Karim about </w:t>
      </w:r>
      <w:r w:rsidR="000378C6">
        <w:t xml:space="preserve">the grade to be used for Zac </w:t>
      </w:r>
      <w:proofErr w:type="spellStart"/>
      <w:r w:rsidR="000378C6">
        <w:t>Cassdale</w:t>
      </w:r>
      <w:proofErr w:type="spellEnd"/>
      <w:r w:rsidR="000378C6">
        <w:t xml:space="preserve"> and Andrew Morris if they play. The committee referred to the rules which are if a player does not appear on the ECF grading list they are classed as ungraded and therefore, in the Clough will be given a default grade of 100, unless they are under 16 in which case their default grade is 75. Karim to communicate this to Julian.</w:t>
      </w:r>
    </w:p>
    <w:p w14:paraId="64FFDEBF" w14:textId="063746ED" w:rsidR="000378C6" w:rsidRDefault="000378C6">
      <w:proofErr w:type="spellStart"/>
      <w:r>
        <w:t>Hepolite</w:t>
      </w:r>
      <w:proofErr w:type="spellEnd"/>
      <w:r>
        <w:t>: an error was made in the results on the website, particularly around points being awarded for byes. These are being corrected. The outstanding results have now been submitted.</w:t>
      </w:r>
    </w:p>
    <w:p w14:paraId="11A8ADF8" w14:textId="331C0965" w:rsidR="000378C6" w:rsidRDefault="000378C6">
      <w:r>
        <w:t xml:space="preserve">Treasurers report: David is to move forward with changing the signatories, hopefully next week. We note that there may be a delay in removing Sam, as usually any existing signatories who are being removed have to sign </w:t>
      </w:r>
      <w:r w:rsidR="00554948">
        <w:t xml:space="preserve">some paperwork. </w:t>
      </w:r>
    </w:p>
    <w:p w14:paraId="55A12CED" w14:textId="110BC31A" w:rsidR="00554948" w:rsidRDefault="00554948">
      <w:r>
        <w:t>Clocks: David has approached Howard Wood about obtaining additional clocks. These will cost £40 each. Therefore obtaining 20 clocks will cost about £800, leaving a balance of approximately £1,500. David is confident that we will have additional income to replenish funds. It was agreed to purchase the additional clocks in the summer but before the new season starts.</w:t>
      </w:r>
    </w:p>
    <w:p w14:paraId="0B487326" w14:textId="3BD2E836" w:rsidR="00554948" w:rsidRDefault="00554948">
      <w:r>
        <w:t>There was discussion about an enquiry we received from a potential player who has visual impairment. We agreed that if they did join a club within BDCA, BDCA would buy appropriate braille equipment, and that equipment would remain the property of BDCA.</w:t>
      </w:r>
    </w:p>
    <w:p w14:paraId="252320CF" w14:textId="672AA232" w:rsidR="00554948" w:rsidRDefault="00554948">
      <w:r>
        <w:t xml:space="preserve">Corona Virus. We recommend that all players follow Public Health England’s </w:t>
      </w:r>
      <w:proofErr w:type="gramStart"/>
      <w:r>
        <w:t>on going</w:t>
      </w:r>
      <w:proofErr w:type="gramEnd"/>
      <w:r>
        <w:t xml:space="preserve"> advice. At the current time we do not plan on postponing any fixtures, but if the advice </w:t>
      </w:r>
      <w:proofErr w:type="gramStart"/>
      <w:r>
        <w:t>changes</w:t>
      </w:r>
      <w:proofErr w:type="gramEnd"/>
      <w:r>
        <w:t xml:space="preserve"> we will respond accordingly.</w:t>
      </w:r>
    </w:p>
    <w:p w14:paraId="699D3BE4" w14:textId="65B47FBC" w:rsidR="00554948" w:rsidRDefault="00554948">
      <w:r>
        <w:t xml:space="preserve">AGM. John to confirm that we may use the bar area at The Latvian Club. </w:t>
      </w:r>
    </w:p>
    <w:p w14:paraId="41EA5417" w14:textId="464DF699" w:rsidR="002E6F84" w:rsidRDefault="00554948">
      <w:r>
        <w:t xml:space="preserve">Paul Clark has announced that he will stand down as grading officer. We thank Paul for his </w:t>
      </w:r>
      <w:r w:rsidR="002E6F84">
        <w:t xml:space="preserve">excellent work, which he has carried out with little fuss or appreciation for (we think) 8 years. </w:t>
      </w:r>
    </w:p>
    <w:p w14:paraId="37FA2160" w14:textId="01E80B34" w:rsidR="002E6F84" w:rsidRDefault="002E6F84">
      <w:r>
        <w:t>Lee Crawford has indicated that he would be willing to take on this role.</w:t>
      </w:r>
    </w:p>
    <w:p w14:paraId="3E027E44" w14:textId="259F6AF9" w:rsidR="002E6F84" w:rsidRDefault="002E6F84">
      <w:r>
        <w:t>Following Sam’s death there is a vacancy for the role of President. This role is to be on the committee without a specific role, to have oversite and offer leadership.</w:t>
      </w:r>
    </w:p>
    <w:p w14:paraId="6FD7A1E1" w14:textId="614F72EB" w:rsidR="002E6F84" w:rsidRDefault="002E6F84">
      <w:r>
        <w:lastRenderedPageBreak/>
        <w:t>Wil to email all clubs and captains to 1) inform them that the AGM is happening, 2) ask for people to consider standing for the President position and 3) reminding them that any member of BDCA can stand for any position.</w:t>
      </w:r>
    </w:p>
    <w:p w14:paraId="7A2D3DA9" w14:textId="77777777" w:rsidR="002E6F84" w:rsidRDefault="002E6F84">
      <w:r>
        <w:t xml:space="preserve">Presentation evening. Following feedback from Ilkley that some member of Ilkley CC </w:t>
      </w:r>
      <w:proofErr w:type="gramStart"/>
      <w:r>
        <w:t>are</w:t>
      </w:r>
      <w:proofErr w:type="gramEnd"/>
      <w:r>
        <w:t xml:space="preserve"> likely to attend if it is at The Stansfield Arms but not at Cue Gardens we agreed that Stansfield Arms will be used again. David will book this. It was agreed that we will ‘present’ the Carey trophy at the beginning. David may be away that evening so someone will need to manage the trophies on the night. We also need someone to act as Master of Ceremonies. To decide at next meeting. We agreed that we will subsidies each player’s meal by £3.</w:t>
      </w:r>
    </w:p>
    <w:p w14:paraId="57CCD759" w14:textId="77777777" w:rsidR="004B738C" w:rsidRDefault="002E6F84">
      <w:r>
        <w:t xml:space="preserve">Doubles evening. After some discussion it was agreed that we will revisit the </w:t>
      </w:r>
      <w:r w:rsidR="004B738C">
        <w:t xml:space="preserve">awarding of the Marsha Singh trophy as a memorial trophy as there are practicalities around engraving potentially several names per year. </w:t>
      </w:r>
    </w:p>
    <w:p w14:paraId="5A4C48B2" w14:textId="77777777" w:rsidR="004B738C" w:rsidRDefault="004B738C">
      <w:r>
        <w:t xml:space="preserve">Safeguarding: Wil to check what was sent to Bradford council for </w:t>
      </w:r>
      <w:proofErr w:type="spellStart"/>
      <w:r>
        <w:t>Chesstival</w:t>
      </w:r>
      <w:proofErr w:type="spellEnd"/>
      <w:r>
        <w:t xml:space="preserve">. David to check amongst the BDCA policies. Currently David alongside Mike </w:t>
      </w:r>
      <w:proofErr w:type="spellStart"/>
      <w:r>
        <w:t>Bransome</w:t>
      </w:r>
      <w:proofErr w:type="spellEnd"/>
      <w:r>
        <w:t xml:space="preserve"> are the leads. Mike does not wish to carry on with this role. It was agreed that named safeguarding leads will be appointed at the AGM. These individuals may have additional roles within BDCA. They should be listed on the BDCA website. All to read the ECF safeguarding guidance. </w:t>
      </w:r>
    </w:p>
    <w:p w14:paraId="0E47FBC3" w14:textId="77777777" w:rsidR="004B738C" w:rsidRDefault="004B738C">
      <w:r>
        <w:t>Schools event. Comments on the letter to John by the end of next week. It was suggested that as a first step we work with Chess in Schools.</w:t>
      </w:r>
    </w:p>
    <w:p w14:paraId="3DA04D08" w14:textId="77777777" w:rsidR="00501A3A" w:rsidRDefault="004B738C">
      <w:r>
        <w:t xml:space="preserve">AOB. Congress leaflet has been printed. A PDF version is on the BDCA website. David has sent it to ECF. We agree that as Nick Waite has done a very professional job for </w:t>
      </w:r>
      <w:proofErr w:type="gramStart"/>
      <w:r>
        <w:t>free</w:t>
      </w:r>
      <w:proofErr w:type="gramEnd"/>
      <w:r>
        <w:t xml:space="preserve"> we will offer him free entry to this </w:t>
      </w:r>
      <w:proofErr w:type="spellStart"/>
      <w:r>
        <w:t>years</w:t>
      </w:r>
      <w:proofErr w:type="spellEnd"/>
      <w:r>
        <w:t xml:space="preserve"> congress.</w:t>
      </w:r>
    </w:p>
    <w:p w14:paraId="3FF87FDB" w14:textId="3DA0EC3E" w:rsidR="002E6F84" w:rsidRDefault="00501A3A">
      <w:r>
        <w:t>David has printed two copies of Sam and with the Carey Trophy. One will be kept within BDCA and the other given to his twins.</w:t>
      </w:r>
      <w:r w:rsidR="004B738C">
        <w:t xml:space="preserve">   </w:t>
      </w:r>
      <w:r w:rsidR="002E6F84">
        <w:t xml:space="preserve"> </w:t>
      </w:r>
    </w:p>
    <w:p w14:paraId="6193CB4E" w14:textId="4D18DC4A" w:rsidR="00501A3A" w:rsidRDefault="00501A3A">
      <w:r>
        <w:t>Action points</w:t>
      </w:r>
    </w:p>
    <w:p w14:paraId="7DC0233D" w14:textId="32503EFF" w:rsidR="00554948" w:rsidRDefault="00501A3A">
      <w:r>
        <w:t>Andy as League Controller will contact both captains</w:t>
      </w:r>
      <w:r>
        <w:t xml:space="preserve"> of Shipley A and Dark Horses</w:t>
      </w:r>
      <w:r>
        <w:t xml:space="preserve"> and see if either the Tuesday following Easter </w:t>
      </w:r>
      <w:r>
        <w:t xml:space="preserve">or a day other than Tuesday </w:t>
      </w:r>
      <w:r>
        <w:t>can be utilised</w:t>
      </w:r>
      <w:r>
        <w:t xml:space="preserve"> for their rescheduled match</w:t>
      </w:r>
      <w:r>
        <w:t>.</w:t>
      </w:r>
      <w:r>
        <w:t xml:space="preserve"> If not then the proposed date of 12/5/20 can be used.</w:t>
      </w:r>
    </w:p>
    <w:p w14:paraId="4C5B7E92" w14:textId="5AD2F806" w:rsidR="00501A3A" w:rsidRDefault="00501A3A" w:rsidP="00501A3A">
      <w:r>
        <w:t xml:space="preserve">Karim to communicate </w:t>
      </w:r>
      <w:r>
        <w:t>that players not on the latest ECF grading list are classified as ungraded for the Clough</w:t>
      </w:r>
      <w:r>
        <w:t xml:space="preserve"> to </w:t>
      </w:r>
      <w:r>
        <w:t>Bingley CC</w:t>
      </w:r>
      <w:r>
        <w:t>.</w:t>
      </w:r>
    </w:p>
    <w:p w14:paraId="54C95F57" w14:textId="3BB48413" w:rsidR="00501A3A" w:rsidRDefault="00501A3A">
      <w:r>
        <w:t>: David is to move forward with changing the signatories</w:t>
      </w:r>
    </w:p>
    <w:p w14:paraId="6392FA0F" w14:textId="7A1C8293" w:rsidR="00501A3A" w:rsidRDefault="00501A3A" w:rsidP="00501A3A">
      <w:r>
        <w:t xml:space="preserve">David to </w:t>
      </w:r>
      <w:r>
        <w:t xml:space="preserve">purchase </w:t>
      </w:r>
      <w:r>
        <w:t>an</w:t>
      </w:r>
      <w:r>
        <w:t xml:space="preserve"> additional</w:t>
      </w:r>
      <w:r>
        <w:t xml:space="preserve"> 20</w:t>
      </w:r>
      <w:r>
        <w:t xml:space="preserve"> clocks</w:t>
      </w:r>
      <w:r>
        <w:t xml:space="preserve"> (maximum unit cost £40)</w:t>
      </w:r>
      <w:r>
        <w:t xml:space="preserve"> in the summer but before the new season starts.</w:t>
      </w:r>
    </w:p>
    <w:p w14:paraId="173B936A" w14:textId="24AE9B99" w:rsidR="00501A3A" w:rsidRDefault="00501A3A">
      <w:r>
        <w:t>John to confirm with Latvian that the bar will be available for the AGM</w:t>
      </w:r>
    </w:p>
    <w:p w14:paraId="1D084EA1" w14:textId="2F5D5CBC" w:rsidR="00501A3A" w:rsidRDefault="00501A3A" w:rsidP="00501A3A">
      <w:r>
        <w:t>Wil to email all clubs and captains to 1) inform them that the AGM is happening, 2) ask for people to consider standing for the President position and 3) reminding them that any member of BDCA can stand for any position.</w:t>
      </w:r>
    </w:p>
    <w:p w14:paraId="2BBB6566" w14:textId="5447D0BF" w:rsidR="00501A3A" w:rsidRDefault="00501A3A" w:rsidP="00501A3A">
      <w:r>
        <w:t>David to book Stansfield Arms for presentation evening</w:t>
      </w:r>
    </w:p>
    <w:p w14:paraId="5993FAC5" w14:textId="055BE1B9" w:rsidR="00501A3A" w:rsidRDefault="00501A3A">
      <w:r>
        <w:t>Need to decide on MC for presentation evening</w:t>
      </w:r>
    </w:p>
    <w:p w14:paraId="30EF3945" w14:textId="3B6E7735" w:rsidR="00501A3A" w:rsidRDefault="00A72569">
      <w:r>
        <w:lastRenderedPageBreak/>
        <w:t xml:space="preserve">Wil to check what </w:t>
      </w:r>
      <w:r>
        <w:t xml:space="preserve">safeguarding information </w:t>
      </w:r>
      <w:r>
        <w:t xml:space="preserve">was sent to Bradford council for </w:t>
      </w:r>
      <w:proofErr w:type="spellStart"/>
      <w:r>
        <w:t>Chesstival</w:t>
      </w:r>
      <w:proofErr w:type="spellEnd"/>
      <w:r>
        <w:t>. David to check amongst the BDCA policies.</w:t>
      </w:r>
    </w:p>
    <w:p w14:paraId="06A819C5" w14:textId="17DFF0BE" w:rsidR="00A72569" w:rsidRDefault="00A72569">
      <w:r>
        <w:t>All to read ECF safeguarding guidance</w:t>
      </w:r>
    </w:p>
    <w:p w14:paraId="05235D41" w14:textId="50D55D87" w:rsidR="00A72569" w:rsidRDefault="00A72569">
      <w:r>
        <w:t>All to send comments on letter to schools to John by next Friday 13/3/20</w:t>
      </w:r>
      <w:bookmarkStart w:id="0" w:name="_GoBack"/>
      <w:bookmarkEnd w:id="0"/>
    </w:p>
    <w:sectPr w:rsidR="00A725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310"/>
    <w:rsid w:val="000378C6"/>
    <w:rsid w:val="002E6F84"/>
    <w:rsid w:val="004B738C"/>
    <w:rsid w:val="00501A3A"/>
    <w:rsid w:val="00554948"/>
    <w:rsid w:val="00652310"/>
    <w:rsid w:val="00A72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3F85"/>
  <w15:chartTrackingRefBased/>
  <w15:docId w15:val="{15A53D85-783C-44B8-979E-BA58D80B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Quick</dc:creator>
  <cp:keywords/>
  <dc:description/>
  <cp:lastModifiedBy>Wil Quick</cp:lastModifiedBy>
  <cp:revision>1</cp:revision>
  <dcterms:created xsi:type="dcterms:W3CDTF">2020-03-05T22:40:00Z</dcterms:created>
  <dcterms:modified xsi:type="dcterms:W3CDTF">2020-03-05T23:43:00Z</dcterms:modified>
</cp:coreProperties>
</file>